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4CC53" w14:textId="0751B84C" w:rsidR="00081A7D" w:rsidRDefault="00004EA1" w:rsidP="00004EA1">
      <w:r w:rsidRPr="00CF7CC3">
        <w:rPr>
          <w:rFonts w:ascii="Times New Roman" w:hAnsi="Times New Roman" w:cs="Times New Roman"/>
          <w:noProof/>
          <w:color w:val="ACB9CA" w:themeColor="text2" w:themeTint="66"/>
          <w:sz w:val="24"/>
          <w:szCs w:val="24"/>
        </w:rPr>
        <w:drawing>
          <wp:inline distT="0" distB="0" distL="0" distR="0" wp14:anchorId="1C559148" wp14:editId="009C09B8">
            <wp:extent cx="1897380" cy="1152870"/>
            <wp:effectExtent l="0" t="0" r="7620" b="9525"/>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09111" cy="1159998"/>
                    </a:xfrm>
                    <a:prstGeom prst="rect">
                      <a:avLst/>
                    </a:prstGeom>
                    <a:noFill/>
                    <a:ln w="9525">
                      <a:noFill/>
                      <a:miter lim="800000"/>
                      <a:headEnd/>
                      <a:tailEnd/>
                    </a:ln>
                  </pic:spPr>
                </pic:pic>
              </a:graphicData>
            </a:graphic>
          </wp:inline>
        </w:drawing>
      </w:r>
      <w:r>
        <w:t xml:space="preserve">                                                           </w:t>
      </w:r>
      <w:r>
        <w:rPr>
          <w:noProof/>
        </w:rPr>
        <w:drawing>
          <wp:inline distT="0" distB="0" distL="0" distR="0" wp14:anchorId="3FDFFF66" wp14:editId="7318B0ED">
            <wp:extent cx="1815465" cy="1123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1185" cy="1139873"/>
                    </a:xfrm>
                    <a:prstGeom prst="rect">
                      <a:avLst/>
                    </a:prstGeom>
                    <a:noFill/>
                    <a:ln>
                      <a:noFill/>
                    </a:ln>
                  </pic:spPr>
                </pic:pic>
              </a:graphicData>
            </a:graphic>
          </wp:inline>
        </w:drawing>
      </w:r>
    </w:p>
    <w:p w14:paraId="24BCC8B9" w14:textId="77777777" w:rsidR="00004EA1" w:rsidRDefault="00004EA1" w:rsidP="00081A7D">
      <w:pPr>
        <w:jc w:val="center"/>
      </w:pPr>
    </w:p>
    <w:p w14:paraId="6CDA3F9C" w14:textId="388B430E" w:rsidR="00081A7D" w:rsidRDefault="00081A7D" w:rsidP="00081A7D">
      <w:pPr>
        <w:spacing w:after="0" w:line="240" w:lineRule="auto"/>
        <w:jc w:val="center"/>
        <w:rPr>
          <w:rFonts w:ascii="Times New Roman" w:hAnsi="Times New Roman" w:cs="Times New Roman"/>
          <w:b/>
          <w:sz w:val="52"/>
          <w:szCs w:val="52"/>
        </w:rPr>
      </w:pPr>
    </w:p>
    <w:p w14:paraId="3855FEFD" w14:textId="77777777" w:rsidR="00081A7D" w:rsidRPr="004D62CF" w:rsidRDefault="00081A7D" w:rsidP="00081A7D">
      <w:pPr>
        <w:spacing w:after="0" w:line="240" w:lineRule="auto"/>
        <w:jc w:val="center"/>
        <w:rPr>
          <w:rFonts w:ascii="Times New Roman" w:hAnsi="Times New Roman" w:cs="Times New Roman"/>
          <w:b/>
          <w:sz w:val="52"/>
          <w:szCs w:val="52"/>
        </w:rPr>
      </w:pPr>
      <w:r w:rsidRPr="004D62CF">
        <w:rPr>
          <w:rFonts w:ascii="Times New Roman" w:hAnsi="Times New Roman" w:cs="Times New Roman"/>
          <w:b/>
          <w:sz w:val="52"/>
          <w:szCs w:val="52"/>
        </w:rPr>
        <w:t>Уважаемые студенты!</w:t>
      </w:r>
    </w:p>
    <w:p w14:paraId="5623F1FF" w14:textId="77777777" w:rsidR="00081A7D" w:rsidRPr="009B138B" w:rsidRDefault="00081A7D" w:rsidP="00081A7D">
      <w:pPr>
        <w:spacing w:after="0" w:line="240" w:lineRule="auto"/>
        <w:jc w:val="both"/>
        <w:rPr>
          <w:rFonts w:ascii="Times New Roman" w:hAnsi="Times New Roman" w:cs="Times New Roman"/>
          <w:b/>
          <w:sz w:val="28"/>
          <w:szCs w:val="28"/>
        </w:rPr>
      </w:pPr>
    </w:p>
    <w:p w14:paraId="3C07A56B" w14:textId="77777777" w:rsidR="00081A7D" w:rsidRPr="00160C40" w:rsidRDefault="00081A7D" w:rsidP="00081A7D">
      <w:pPr>
        <w:spacing w:after="0" w:line="240" w:lineRule="auto"/>
        <w:ind w:right="175"/>
        <w:jc w:val="both"/>
        <w:rPr>
          <w:rFonts w:ascii="Times New Roman" w:hAnsi="Times New Roman" w:cs="Times New Roman"/>
          <w:b/>
          <w:sz w:val="28"/>
          <w:szCs w:val="28"/>
        </w:rPr>
      </w:pPr>
      <w:r w:rsidRPr="00160C40">
        <w:rPr>
          <w:rFonts w:ascii="Times New Roman" w:hAnsi="Times New Roman" w:cs="Times New Roman"/>
          <w:sz w:val="28"/>
          <w:szCs w:val="28"/>
        </w:rPr>
        <w:t xml:space="preserve">       Кафедра рекламы и связей с общественностью филологического факультета ФГАОУ  ВО  «Северо-Восточного федерального университета им. М.К. </w:t>
      </w:r>
      <w:proofErr w:type="spellStart"/>
      <w:r w:rsidRPr="00160C40">
        <w:rPr>
          <w:rFonts w:ascii="Times New Roman" w:hAnsi="Times New Roman" w:cs="Times New Roman"/>
          <w:sz w:val="28"/>
          <w:szCs w:val="28"/>
        </w:rPr>
        <w:t>Аммосова</w:t>
      </w:r>
      <w:proofErr w:type="spellEnd"/>
      <w:r w:rsidRPr="00160C40">
        <w:rPr>
          <w:rFonts w:ascii="Times New Roman" w:hAnsi="Times New Roman" w:cs="Times New Roman"/>
          <w:sz w:val="28"/>
          <w:szCs w:val="28"/>
        </w:rPr>
        <w:t xml:space="preserve">»   предлагает    студентам </w:t>
      </w:r>
      <w:r>
        <w:rPr>
          <w:rFonts w:ascii="Times New Roman" w:hAnsi="Times New Roman" w:cs="Times New Roman"/>
          <w:sz w:val="28"/>
          <w:szCs w:val="28"/>
        </w:rPr>
        <w:t>вузов РФ</w:t>
      </w:r>
      <w:r w:rsidRPr="00160C40">
        <w:rPr>
          <w:rFonts w:ascii="Times New Roman" w:hAnsi="Times New Roman" w:cs="Times New Roman"/>
          <w:sz w:val="28"/>
          <w:szCs w:val="28"/>
        </w:rPr>
        <w:t xml:space="preserve">   принять     участие                 </w:t>
      </w:r>
      <w:r w:rsidRPr="00160C40">
        <w:rPr>
          <w:rFonts w:ascii="Times New Roman" w:hAnsi="Times New Roman" w:cs="Times New Roman"/>
          <w:b/>
          <w:sz w:val="28"/>
          <w:szCs w:val="28"/>
        </w:rPr>
        <w:t xml:space="preserve">в </w:t>
      </w:r>
      <w:r w:rsidRPr="00160C40">
        <w:rPr>
          <w:rFonts w:ascii="Times New Roman" w:hAnsi="Times New Roman" w:cs="Times New Roman"/>
          <w:b/>
          <w:sz w:val="28"/>
          <w:szCs w:val="28"/>
          <w:lang w:val="en-US"/>
        </w:rPr>
        <w:t>VIII</w:t>
      </w:r>
      <w:r w:rsidRPr="00160C40">
        <w:rPr>
          <w:rFonts w:ascii="Times New Roman" w:hAnsi="Times New Roman" w:cs="Times New Roman"/>
          <w:b/>
          <w:sz w:val="28"/>
          <w:szCs w:val="28"/>
        </w:rPr>
        <w:t xml:space="preserve"> Всероссийской студенческой  олимпиаде  по общественным коммуникациям  «</w:t>
      </w:r>
      <w:r w:rsidRPr="00160C40">
        <w:rPr>
          <w:rFonts w:ascii="Times New Roman" w:hAnsi="Times New Roman" w:cs="Times New Roman"/>
          <w:b/>
          <w:sz w:val="28"/>
          <w:szCs w:val="28"/>
          <w:lang w:val="en-US"/>
        </w:rPr>
        <w:t>PR</w:t>
      </w:r>
      <w:r w:rsidRPr="00160C40">
        <w:rPr>
          <w:rFonts w:ascii="Times New Roman" w:hAnsi="Times New Roman" w:cs="Times New Roman"/>
          <w:b/>
          <w:sz w:val="28"/>
          <w:szCs w:val="28"/>
        </w:rPr>
        <w:t xml:space="preserve">-Олимп-2019». </w:t>
      </w:r>
    </w:p>
    <w:p w14:paraId="0C61D549" w14:textId="5F1F4AC9" w:rsidR="00081A7D" w:rsidRDefault="00081A7D" w:rsidP="00081A7D">
      <w:pPr>
        <w:spacing w:after="0" w:line="240" w:lineRule="auto"/>
        <w:ind w:right="175"/>
        <w:jc w:val="both"/>
        <w:rPr>
          <w:rFonts w:ascii="Times New Roman" w:hAnsi="Times New Roman" w:cs="Times New Roman"/>
          <w:sz w:val="28"/>
          <w:szCs w:val="28"/>
        </w:rPr>
      </w:pPr>
      <w:r w:rsidRPr="00160C40">
        <w:rPr>
          <w:rFonts w:ascii="Times New Roman" w:hAnsi="Times New Roman" w:cs="Times New Roman"/>
          <w:sz w:val="28"/>
          <w:szCs w:val="28"/>
        </w:rPr>
        <w:t xml:space="preserve">        Чтобы стать победителем и завоевать «</w:t>
      </w:r>
      <w:r w:rsidRPr="00160C40">
        <w:rPr>
          <w:rFonts w:ascii="Times New Roman" w:hAnsi="Times New Roman" w:cs="Times New Roman"/>
          <w:sz w:val="28"/>
          <w:szCs w:val="28"/>
          <w:lang w:val="en-US"/>
        </w:rPr>
        <w:t>PR</w:t>
      </w:r>
      <w:r w:rsidRPr="00160C40">
        <w:rPr>
          <w:rFonts w:ascii="Times New Roman" w:hAnsi="Times New Roman" w:cs="Times New Roman"/>
          <w:sz w:val="28"/>
          <w:szCs w:val="28"/>
        </w:rPr>
        <w:t>-Олимп», Вам нужно достойно выполнить предложенные творческие задания</w:t>
      </w:r>
      <w:r>
        <w:rPr>
          <w:rFonts w:ascii="Times New Roman" w:hAnsi="Times New Roman" w:cs="Times New Roman"/>
          <w:sz w:val="28"/>
          <w:szCs w:val="28"/>
        </w:rPr>
        <w:t xml:space="preserve"> из области рекламы и </w:t>
      </w:r>
      <w:r>
        <w:rPr>
          <w:rFonts w:ascii="Times New Roman" w:hAnsi="Times New Roman" w:cs="Times New Roman"/>
          <w:sz w:val="28"/>
          <w:szCs w:val="28"/>
          <w:lang w:val="en-US"/>
        </w:rPr>
        <w:t>PR</w:t>
      </w:r>
      <w:r w:rsidRPr="00160C40">
        <w:rPr>
          <w:rFonts w:ascii="Times New Roman" w:hAnsi="Times New Roman" w:cs="Times New Roman"/>
          <w:sz w:val="28"/>
          <w:szCs w:val="28"/>
        </w:rPr>
        <w:t>.</w:t>
      </w:r>
    </w:p>
    <w:p w14:paraId="4E84E845" w14:textId="13B23DED" w:rsidR="00F35B07" w:rsidRPr="00160C40" w:rsidRDefault="00355F0A" w:rsidP="00081A7D">
      <w:pPr>
        <w:spacing w:after="0" w:line="240" w:lineRule="auto"/>
        <w:ind w:right="175"/>
        <w:jc w:val="both"/>
        <w:rPr>
          <w:rFonts w:ascii="Times New Roman" w:hAnsi="Times New Roman" w:cs="Times New Roman"/>
          <w:sz w:val="28"/>
          <w:szCs w:val="28"/>
        </w:rPr>
      </w:pPr>
      <w:r>
        <w:rPr>
          <w:rFonts w:ascii="Times New Roman" w:hAnsi="Times New Roman" w:cs="Times New Roman"/>
          <w:sz w:val="28"/>
          <w:szCs w:val="28"/>
        </w:rPr>
        <w:t xml:space="preserve">       </w:t>
      </w:r>
      <w:r w:rsidR="00F35B07">
        <w:rPr>
          <w:rFonts w:ascii="Times New Roman" w:hAnsi="Times New Roman" w:cs="Times New Roman"/>
          <w:sz w:val="28"/>
          <w:szCs w:val="28"/>
        </w:rPr>
        <w:t xml:space="preserve">Заочный этап олимпиады проводится с </w:t>
      </w:r>
      <w:r>
        <w:rPr>
          <w:rFonts w:ascii="Times New Roman" w:hAnsi="Times New Roman" w:cs="Times New Roman"/>
          <w:sz w:val="28"/>
          <w:szCs w:val="28"/>
        </w:rPr>
        <w:t>05 февраля 2019 г. по 22 февраля 20</w:t>
      </w:r>
      <w:r w:rsidR="00387A82">
        <w:rPr>
          <w:rFonts w:ascii="Times New Roman" w:hAnsi="Times New Roman" w:cs="Times New Roman"/>
          <w:sz w:val="28"/>
          <w:szCs w:val="28"/>
        </w:rPr>
        <w:t>1</w:t>
      </w:r>
      <w:r>
        <w:rPr>
          <w:rFonts w:ascii="Times New Roman" w:hAnsi="Times New Roman" w:cs="Times New Roman"/>
          <w:sz w:val="28"/>
          <w:szCs w:val="28"/>
        </w:rPr>
        <w:t>9 г.</w:t>
      </w:r>
    </w:p>
    <w:p w14:paraId="20401C13" w14:textId="22FB439D" w:rsidR="00081A7D" w:rsidRDefault="00081A7D" w:rsidP="00081A7D">
      <w:pPr>
        <w:spacing w:after="0" w:line="240" w:lineRule="auto"/>
        <w:jc w:val="both"/>
        <w:rPr>
          <w:rFonts w:ascii="Times New Roman" w:hAnsi="Times New Roman" w:cs="Times New Roman"/>
          <w:sz w:val="28"/>
          <w:szCs w:val="28"/>
        </w:rPr>
      </w:pPr>
      <w:r w:rsidRPr="00160C40">
        <w:rPr>
          <w:rFonts w:ascii="Times New Roman" w:hAnsi="Times New Roman" w:cs="Times New Roman"/>
          <w:sz w:val="28"/>
          <w:szCs w:val="28"/>
        </w:rPr>
        <w:t xml:space="preserve">       </w:t>
      </w:r>
      <w:r>
        <w:rPr>
          <w:rFonts w:ascii="Times New Roman" w:hAnsi="Times New Roman" w:cs="Times New Roman"/>
          <w:sz w:val="28"/>
          <w:szCs w:val="28"/>
        </w:rPr>
        <w:t xml:space="preserve"> </w:t>
      </w:r>
      <w:r w:rsidR="00387A82">
        <w:rPr>
          <w:rFonts w:ascii="Times New Roman" w:hAnsi="Times New Roman" w:cs="Times New Roman"/>
          <w:sz w:val="28"/>
          <w:szCs w:val="28"/>
        </w:rPr>
        <w:t>Победители заочного тура и авторы лучших работ смогут принять участие в о</w:t>
      </w:r>
      <w:r>
        <w:rPr>
          <w:rFonts w:ascii="Times New Roman" w:hAnsi="Times New Roman" w:cs="Times New Roman"/>
          <w:sz w:val="28"/>
          <w:szCs w:val="28"/>
        </w:rPr>
        <w:t>чн</w:t>
      </w:r>
      <w:r w:rsidR="00387A82">
        <w:rPr>
          <w:rFonts w:ascii="Times New Roman" w:hAnsi="Times New Roman" w:cs="Times New Roman"/>
          <w:sz w:val="28"/>
          <w:szCs w:val="28"/>
        </w:rPr>
        <w:t>ом</w:t>
      </w:r>
      <w:r>
        <w:rPr>
          <w:rFonts w:ascii="Times New Roman" w:hAnsi="Times New Roman" w:cs="Times New Roman"/>
          <w:sz w:val="28"/>
          <w:szCs w:val="28"/>
        </w:rPr>
        <w:t xml:space="preserve"> этап</w:t>
      </w:r>
      <w:r w:rsidR="00387A82">
        <w:rPr>
          <w:rFonts w:ascii="Times New Roman" w:hAnsi="Times New Roman" w:cs="Times New Roman"/>
          <w:sz w:val="28"/>
          <w:szCs w:val="28"/>
        </w:rPr>
        <w:t>е</w:t>
      </w:r>
      <w:r>
        <w:rPr>
          <w:rFonts w:ascii="Times New Roman" w:hAnsi="Times New Roman" w:cs="Times New Roman"/>
          <w:sz w:val="28"/>
          <w:szCs w:val="28"/>
        </w:rPr>
        <w:t xml:space="preserve"> олимпиады</w:t>
      </w:r>
      <w:r w:rsidR="00387A82">
        <w:rPr>
          <w:rFonts w:ascii="Times New Roman" w:hAnsi="Times New Roman" w:cs="Times New Roman"/>
          <w:sz w:val="28"/>
          <w:szCs w:val="28"/>
        </w:rPr>
        <w:t>, который состоится</w:t>
      </w:r>
      <w:r>
        <w:rPr>
          <w:rFonts w:ascii="Times New Roman" w:hAnsi="Times New Roman" w:cs="Times New Roman"/>
          <w:sz w:val="28"/>
          <w:szCs w:val="28"/>
        </w:rPr>
        <w:t xml:space="preserve"> </w:t>
      </w:r>
      <w:r w:rsidR="00D22082">
        <w:rPr>
          <w:rFonts w:ascii="Times New Roman" w:hAnsi="Times New Roman" w:cs="Times New Roman"/>
          <w:sz w:val="28"/>
          <w:szCs w:val="28"/>
        </w:rPr>
        <w:t xml:space="preserve">28 февраля </w:t>
      </w:r>
      <w:r>
        <w:rPr>
          <w:rFonts w:ascii="Times New Roman" w:hAnsi="Times New Roman" w:cs="Times New Roman"/>
          <w:sz w:val="28"/>
          <w:szCs w:val="28"/>
        </w:rPr>
        <w:t>2019 г. на базе к</w:t>
      </w:r>
      <w:r w:rsidRPr="00160C40">
        <w:rPr>
          <w:rFonts w:ascii="Times New Roman" w:hAnsi="Times New Roman" w:cs="Times New Roman"/>
          <w:sz w:val="28"/>
          <w:szCs w:val="28"/>
        </w:rPr>
        <w:t>афедр</w:t>
      </w:r>
      <w:r>
        <w:rPr>
          <w:rFonts w:ascii="Times New Roman" w:hAnsi="Times New Roman" w:cs="Times New Roman"/>
          <w:sz w:val="28"/>
          <w:szCs w:val="28"/>
        </w:rPr>
        <w:t>ы</w:t>
      </w:r>
      <w:r w:rsidRPr="00160C40">
        <w:rPr>
          <w:rFonts w:ascii="Times New Roman" w:hAnsi="Times New Roman" w:cs="Times New Roman"/>
          <w:sz w:val="28"/>
          <w:szCs w:val="28"/>
        </w:rPr>
        <w:t xml:space="preserve"> рекламы и связей с общественностью филологического факультета </w:t>
      </w:r>
      <w:proofErr w:type="gramStart"/>
      <w:r w:rsidRPr="00160C40">
        <w:rPr>
          <w:rFonts w:ascii="Times New Roman" w:hAnsi="Times New Roman" w:cs="Times New Roman"/>
          <w:sz w:val="28"/>
          <w:szCs w:val="28"/>
        </w:rPr>
        <w:t>ФГАОУ  ВО</w:t>
      </w:r>
      <w:proofErr w:type="gramEnd"/>
      <w:r w:rsidRPr="00160C40">
        <w:rPr>
          <w:rFonts w:ascii="Times New Roman" w:hAnsi="Times New Roman" w:cs="Times New Roman"/>
          <w:sz w:val="28"/>
          <w:szCs w:val="28"/>
        </w:rPr>
        <w:t xml:space="preserve">  «Северо-Восточного федерального университета им. М.К. </w:t>
      </w:r>
      <w:proofErr w:type="spellStart"/>
      <w:r w:rsidRPr="00160C40">
        <w:rPr>
          <w:rFonts w:ascii="Times New Roman" w:hAnsi="Times New Roman" w:cs="Times New Roman"/>
          <w:sz w:val="28"/>
          <w:szCs w:val="28"/>
        </w:rPr>
        <w:t>Аммосова</w:t>
      </w:r>
      <w:proofErr w:type="spellEnd"/>
      <w:r w:rsidRPr="00160C40">
        <w:rPr>
          <w:rFonts w:ascii="Times New Roman" w:hAnsi="Times New Roman" w:cs="Times New Roman"/>
          <w:sz w:val="28"/>
          <w:szCs w:val="28"/>
        </w:rPr>
        <w:t>»</w:t>
      </w:r>
      <w:r>
        <w:rPr>
          <w:rFonts w:ascii="Times New Roman" w:hAnsi="Times New Roman" w:cs="Times New Roman"/>
          <w:sz w:val="28"/>
          <w:szCs w:val="28"/>
        </w:rPr>
        <w:t>.</w:t>
      </w:r>
    </w:p>
    <w:p w14:paraId="5681D47A" w14:textId="77777777" w:rsidR="00081A7D" w:rsidRDefault="00081A7D" w:rsidP="00081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0360">
        <w:rPr>
          <w:rFonts w:ascii="Times New Roman" w:hAnsi="Times New Roman" w:cs="Times New Roman"/>
          <w:sz w:val="28"/>
          <w:szCs w:val="28"/>
        </w:rPr>
        <w:t xml:space="preserve">Участие в </w:t>
      </w:r>
      <w:proofErr w:type="gramStart"/>
      <w:r w:rsidRPr="00F20360">
        <w:rPr>
          <w:rFonts w:ascii="Times New Roman" w:hAnsi="Times New Roman" w:cs="Times New Roman"/>
          <w:sz w:val="28"/>
          <w:szCs w:val="28"/>
        </w:rPr>
        <w:t xml:space="preserve">Олимпиаде </w:t>
      </w:r>
      <w:r>
        <w:rPr>
          <w:rFonts w:ascii="Times New Roman" w:hAnsi="Times New Roman" w:cs="Times New Roman"/>
          <w:sz w:val="28"/>
          <w:szCs w:val="28"/>
        </w:rPr>
        <w:t xml:space="preserve"> </w:t>
      </w:r>
      <w:r w:rsidRPr="00716315">
        <w:rPr>
          <w:rFonts w:ascii="Times New Roman" w:hAnsi="Times New Roman" w:cs="Times New Roman"/>
          <w:b/>
          <w:sz w:val="28"/>
          <w:szCs w:val="28"/>
        </w:rPr>
        <w:t>бесплатное</w:t>
      </w:r>
      <w:proofErr w:type="gramEnd"/>
      <w:r w:rsidRPr="00716315">
        <w:rPr>
          <w:rFonts w:ascii="Times New Roman" w:hAnsi="Times New Roman" w:cs="Times New Roman"/>
          <w:b/>
          <w:sz w:val="28"/>
          <w:szCs w:val="28"/>
        </w:rPr>
        <w:t>.</w:t>
      </w:r>
    </w:p>
    <w:p w14:paraId="4DC1226A" w14:textId="63AE5B4B" w:rsidR="00081A7D" w:rsidRPr="00160C40" w:rsidRDefault="00081A7D" w:rsidP="00081A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0C40">
        <w:rPr>
          <w:rFonts w:ascii="Times New Roman" w:hAnsi="Times New Roman" w:cs="Times New Roman"/>
          <w:sz w:val="28"/>
          <w:szCs w:val="28"/>
        </w:rPr>
        <w:t xml:space="preserve"> </w:t>
      </w:r>
      <w:r>
        <w:rPr>
          <w:rFonts w:ascii="Times New Roman" w:hAnsi="Times New Roman" w:cs="Times New Roman"/>
          <w:sz w:val="28"/>
          <w:szCs w:val="28"/>
        </w:rPr>
        <w:t xml:space="preserve">Всем участникам олимпиады вручаются сертификаты. </w:t>
      </w:r>
      <w:r w:rsidRPr="00160C40">
        <w:rPr>
          <w:rFonts w:ascii="Times New Roman" w:hAnsi="Times New Roman" w:cs="Times New Roman"/>
          <w:sz w:val="28"/>
          <w:szCs w:val="28"/>
        </w:rPr>
        <w:t xml:space="preserve">Победители олимпиады награждаются дипломами и призами. </w:t>
      </w:r>
    </w:p>
    <w:p w14:paraId="05520B09" w14:textId="77777777" w:rsidR="00081A7D" w:rsidRPr="00160C40" w:rsidRDefault="00081A7D" w:rsidP="00081A7D">
      <w:pPr>
        <w:spacing w:after="0" w:line="240" w:lineRule="auto"/>
        <w:ind w:right="175"/>
        <w:jc w:val="both"/>
        <w:rPr>
          <w:rFonts w:ascii="Times New Roman" w:hAnsi="Times New Roman" w:cs="Times New Roman"/>
          <w:b/>
          <w:sz w:val="28"/>
          <w:szCs w:val="28"/>
        </w:rPr>
      </w:pPr>
      <w:r w:rsidRPr="00160C40">
        <w:rPr>
          <w:rFonts w:ascii="Times New Roman" w:hAnsi="Times New Roman" w:cs="Times New Roman"/>
          <w:sz w:val="28"/>
          <w:szCs w:val="28"/>
        </w:rPr>
        <w:t xml:space="preserve">        Материалы олимпиады (положение, форма заявки и задания) можно получить по адресу:</w:t>
      </w:r>
      <w:r w:rsidRPr="00160C40">
        <w:rPr>
          <w:rFonts w:ascii="Times New Roman" w:hAnsi="Times New Roman" w:cs="Times New Roman"/>
          <w:b/>
          <w:sz w:val="28"/>
          <w:szCs w:val="28"/>
        </w:rPr>
        <w:t xml:space="preserve"> </w:t>
      </w:r>
      <w:hyperlink r:id="rId7" w:history="1">
        <w:r w:rsidRPr="00160C40">
          <w:rPr>
            <w:rStyle w:val="a3"/>
            <w:rFonts w:ascii="Times New Roman" w:hAnsi="Times New Roman"/>
            <w:sz w:val="28"/>
            <w:szCs w:val="28"/>
            <w:lang w:val="en-US"/>
          </w:rPr>
          <w:t>Chinnova</w:t>
        </w:r>
        <w:r w:rsidRPr="00160C40">
          <w:rPr>
            <w:rStyle w:val="a3"/>
            <w:rFonts w:ascii="Times New Roman" w:hAnsi="Times New Roman"/>
            <w:sz w:val="28"/>
            <w:szCs w:val="28"/>
          </w:rPr>
          <w:t>-</w:t>
        </w:r>
        <w:r w:rsidRPr="00160C40">
          <w:rPr>
            <w:rStyle w:val="a3"/>
            <w:rFonts w:ascii="Times New Roman" w:hAnsi="Times New Roman"/>
            <w:sz w:val="28"/>
            <w:szCs w:val="28"/>
            <w:lang w:val="en-US"/>
          </w:rPr>
          <w:t>n</w:t>
        </w:r>
        <w:r w:rsidRPr="00160C40">
          <w:rPr>
            <w:rStyle w:val="a3"/>
            <w:rFonts w:ascii="Times New Roman" w:hAnsi="Times New Roman"/>
            <w:sz w:val="28"/>
            <w:szCs w:val="28"/>
          </w:rPr>
          <w:t>@</w:t>
        </w:r>
        <w:r w:rsidRPr="00160C40">
          <w:rPr>
            <w:rStyle w:val="a3"/>
            <w:rFonts w:ascii="Times New Roman" w:hAnsi="Times New Roman"/>
            <w:sz w:val="28"/>
            <w:szCs w:val="28"/>
            <w:lang w:val="en-US"/>
          </w:rPr>
          <w:t>mail</w:t>
        </w:r>
        <w:r w:rsidRPr="00160C40">
          <w:rPr>
            <w:rStyle w:val="a3"/>
            <w:rFonts w:ascii="Times New Roman" w:hAnsi="Times New Roman"/>
            <w:sz w:val="28"/>
            <w:szCs w:val="28"/>
          </w:rPr>
          <w:t>.</w:t>
        </w:r>
        <w:proofErr w:type="spellStart"/>
        <w:r w:rsidRPr="00160C40">
          <w:rPr>
            <w:rStyle w:val="a3"/>
            <w:rFonts w:ascii="Times New Roman" w:hAnsi="Times New Roman"/>
            <w:sz w:val="28"/>
            <w:szCs w:val="28"/>
            <w:lang w:val="en-US"/>
          </w:rPr>
          <w:t>ru</w:t>
        </w:r>
        <w:proofErr w:type="spellEnd"/>
      </w:hyperlink>
    </w:p>
    <w:p w14:paraId="377E1988" w14:textId="77777777" w:rsidR="00081A7D" w:rsidRPr="00310416" w:rsidRDefault="00081A7D" w:rsidP="00081A7D">
      <w:pPr>
        <w:spacing w:after="0" w:line="240" w:lineRule="auto"/>
        <w:ind w:right="175"/>
        <w:jc w:val="both"/>
        <w:outlineLvl w:val="0"/>
        <w:rPr>
          <w:rFonts w:ascii="Times New Roman" w:hAnsi="Times New Roman" w:cs="Times New Roman"/>
          <w:sz w:val="28"/>
          <w:szCs w:val="28"/>
        </w:rPr>
      </w:pPr>
      <w:r w:rsidRPr="00310416">
        <w:rPr>
          <w:rFonts w:ascii="Times New Roman" w:hAnsi="Times New Roman" w:cs="Times New Roman"/>
          <w:sz w:val="28"/>
          <w:szCs w:val="28"/>
        </w:rPr>
        <w:t xml:space="preserve">        Наш адрес: г. Якутск, ул. Кулаковского, 42, </w:t>
      </w:r>
      <w:proofErr w:type="spellStart"/>
      <w:r w:rsidRPr="00310416">
        <w:rPr>
          <w:rFonts w:ascii="Times New Roman" w:hAnsi="Times New Roman" w:cs="Times New Roman"/>
          <w:sz w:val="28"/>
          <w:szCs w:val="28"/>
        </w:rPr>
        <w:t>каб</w:t>
      </w:r>
      <w:proofErr w:type="spellEnd"/>
      <w:r w:rsidRPr="00310416">
        <w:rPr>
          <w:rFonts w:ascii="Times New Roman" w:hAnsi="Times New Roman" w:cs="Times New Roman"/>
          <w:sz w:val="28"/>
          <w:szCs w:val="28"/>
        </w:rPr>
        <w:t>. 212А.</w:t>
      </w:r>
    </w:p>
    <w:p w14:paraId="7BA65842" w14:textId="046DA275" w:rsidR="00081A7D" w:rsidRPr="003D2269" w:rsidRDefault="00081A7D" w:rsidP="00081A7D">
      <w:pPr>
        <w:spacing w:after="0" w:line="240" w:lineRule="auto"/>
        <w:ind w:right="175"/>
        <w:jc w:val="both"/>
        <w:outlineLvl w:val="0"/>
        <w:rPr>
          <w:rFonts w:ascii="Times New Roman" w:hAnsi="Times New Roman" w:cs="Times New Roman"/>
          <w:sz w:val="28"/>
          <w:szCs w:val="28"/>
        </w:rPr>
      </w:pPr>
      <w:r w:rsidRPr="00310416">
        <w:rPr>
          <w:rFonts w:ascii="Times New Roman" w:hAnsi="Times New Roman" w:cs="Times New Roman"/>
          <w:sz w:val="28"/>
          <w:szCs w:val="28"/>
        </w:rPr>
        <w:t xml:space="preserve">        Тел.</w:t>
      </w:r>
      <w:r w:rsidRPr="003D2269">
        <w:rPr>
          <w:rFonts w:ascii="Times New Roman" w:hAnsi="Times New Roman" w:cs="Times New Roman"/>
          <w:sz w:val="28"/>
          <w:szCs w:val="28"/>
        </w:rPr>
        <w:t xml:space="preserve"> 8</w:t>
      </w:r>
      <w:r w:rsidR="00E65CDD">
        <w:rPr>
          <w:rFonts w:ascii="Times New Roman" w:hAnsi="Times New Roman" w:cs="Times New Roman"/>
          <w:sz w:val="28"/>
          <w:szCs w:val="28"/>
        </w:rPr>
        <w:t> </w:t>
      </w:r>
      <w:r w:rsidRPr="003D2269">
        <w:rPr>
          <w:rFonts w:ascii="Times New Roman" w:hAnsi="Times New Roman" w:cs="Times New Roman"/>
          <w:sz w:val="28"/>
          <w:szCs w:val="28"/>
        </w:rPr>
        <w:t>924</w:t>
      </w:r>
      <w:r w:rsidR="00E65CDD">
        <w:rPr>
          <w:rFonts w:ascii="Times New Roman" w:hAnsi="Times New Roman" w:cs="Times New Roman"/>
          <w:sz w:val="28"/>
          <w:szCs w:val="28"/>
        </w:rPr>
        <w:t> </w:t>
      </w:r>
      <w:r w:rsidRPr="003D2269">
        <w:rPr>
          <w:rFonts w:ascii="Times New Roman" w:hAnsi="Times New Roman" w:cs="Times New Roman"/>
          <w:sz w:val="28"/>
          <w:szCs w:val="28"/>
        </w:rPr>
        <w:t>167</w:t>
      </w:r>
      <w:r w:rsidR="00E65CDD">
        <w:rPr>
          <w:rFonts w:ascii="Times New Roman" w:hAnsi="Times New Roman" w:cs="Times New Roman"/>
          <w:sz w:val="28"/>
          <w:szCs w:val="28"/>
        </w:rPr>
        <w:t xml:space="preserve"> </w:t>
      </w:r>
      <w:r w:rsidRPr="003D2269">
        <w:rPr>
          <w:rFonts w:ascii="Times New Roman" w:hAnsi="Times New Roman" w:cs="Times New Roman"/>
          <w:sz w:val="28"/>
          <w:szCs w:val="28"/>
        </w:rPr>
        <w:t>68</w:t>
      </w:r>
      <w:r w:rsidR="00E65CDD">
        <w:rPr>
          <w:rFonts w:ascii="Times New Roman" w:hAnsi="Times New Roman" w:cs="Times New Roman"/>
          <w:sz w:val="28"/>
          <w:szCs w:val="28"/>
        </w:rPr>
        <w:t xml:space="preserve"> </w:t>
      </w:r>
      <w:r w:rsidRPr="003D2269">
        <w:rPr>
          <w:rFonts w:ascii="Times New Roman" w:hAnsi="Times New Roman" w:cs="Times New Roman"/>
          <w:sz w:val="28"/>
          <w:szCs w:val="28"/>
        </w:rPr>
        <w:t>65</w:t>
      </w:r>
    </w:p>
    <w:p w14:paraId="3794E4B9" w14:textId="77777777" w:rsidR="00081A7D" w:rsidRPr="00160C40" w:rsidRDefault="00081A7D" w:rsidP="00081A7D">
      <w:pPr>
        <w:spacing w:after="0" w:line="240" w:lineRule="auto"/>
        <w:ind w:right="175"/>
        <w:jc w:val="both"/>
        <w:outlineLvl w:val="0"/>
        <w:rPr>
          <w:rFonts w:ascii="Times New Roman" w:hAnsi="Times New Roman" w:cs="Times New Roman"/>
          <w:sz w:val="28"/>
          <w:szCs w:val="28"/>
        </w:rPr>
      </w:pPr>
      <w:r w:rsidRPr="00160C40">
        <w:rPr>
          <w:rFonts w:ascii="Times New Roman" w:hAnsi="Times New Roman" w:cs="Times New Roman"/>
          <w:b/>
          <w:sz w:val="28"/>
          <w:szCs w:val="28"/>
        </w:rPr>
        <w:t xml:space="preserve">         </w:t>
      </w:r>
      <w:r w:rsidRPr="00160C40">
        <w:rPr>
          <w:rFonts w:ascii="Times New Roman" w:hAnsi="Times New Roman" w:cs="Times New Roman"/>
          <w:sz w:val="28"/>
          <w:szCs w:val="28"/>
        </w:rPr>
        <w:t xml:space="preserve">Координатор олимпиады: Чиннова Наталья Викторовна. </w:t>
      </w:r>
    </w:p>
    <w:p w14:paraId="661753B6" w14:textId="77777777" w:rsidR="00081A7D" w:rsidRPr="00160C40" w:rsidRDefault="00081A7D" w:rsidP="00081A7D">
      <w:pPr>
        <w:spacing w:after="0" w:line="240" w:lineRule="auto"/>
        <w:ind w:right="175"/>
        <w:jc w:val="both"/>
        <w:outlineLvl w:val="0"/>
        <w:rPr>
          <w:rFonts w:ascii="Times New Roman" w:hAnsi="Times New Roman" w:cs="Times New Roman"/>
          <w:sz w:val="28"/>
          <w:szCs w:val="28"/>
        </w:rPr>
      </w:pPr>
      <w:r w:rsidRPr="00160C40">
        <w:rPr>
          <w:rFonts w:ascii="Times New Roman" w:hAnsi="Times New Roman" w:cs="Times New Roman"/>
          <w:sz w:val="28"/>
          <w:szCs w:val="28"/>
        </w:rPr>
        <w:t xml:space="preserve">                                         </w:t>
      </w:r>
    </w:p>
    <w:p w14:paraId="27F36A66" w14:textId="77777777" w:rsidR="00081A7D" w:rsidRPr="00716315" w:rsidRDefault="00081A7D" w:rsidP="00081A7D">
      <w:pPr>
        <w:spacing w:after="0" w:line="240" w:lineRule="auto"/>
        <w:ind w:right="175"/>
        <w:jc w:val="center"/>
        <w:outlineLvl w:val="0"/>
        <w:rPr>
          <w:rFonts w:ascii="Times New Roman" w:hAnsi="Times New Roman" w:cs="Times New Roman"/>
          <w:b/>
          <w:i/>
          <w:sz w:val="28"/>
          <w:szCs w:val="28"/>
        </w:rPr>
      </w:pPr>
      <w:r w:rsidRPr="00716315">
        <w:rPr>
          <w:rFonts w:ascii="Times New Roman" w:hAnsi="Times New Roman" w:cs="Times New Roman"/>
          <w:b/>
          <w:i/>
          <w:sz w:val="28"/>
          <w:szCs w:val="28"/>
        </w:rPr>
        <w:t xml:space="preserve">Приглашаем творческих, коммуникабельных молодых людей </w:t>
      </w:r>
    </w:p>
    <w:p w14:paraId="40459981" w14:textId="77777777" w:rsidR="00081A7D" w:rsidRPr="00716315" w:rsidRDefault="00081A7D" w:rsidP="00081A7D">
      <w:pPr>
        <w:spacing w:after="0" w:line="240" w:lineRule="auto"/>
        <w:ind w:right="175"/>
        <w:jc w:val="center"/>
        <w:rPr>
          <w:rFonts w:ascii="Times New Roman" w:hAnsi="Times New Roman" w:cs="Times New Roman"/>
          <w:i/>
          <w:sz w:val="28"/>
          <w:szCs w:val="28"/>
        </w:rPr>
      </w:pPr>
      <w:r w:rsidRPr="00716315">
        <w:rPr>
          <w:rFonts w:ascii="Times New Roman" w:hAnsi="Times New Roman" w:cs="Times New Roman"/>
          <w:b/>
          <w:i/>
          <w:sz w:val="28"/>
          <w:szCs w:val="28"/>
        </w:rPr>
        <w:t xml:space="preserve">принять активное участие в </w:t>
      </w:r>
      <w:r w:rsidRPr="00716315">
        <w:rPr>
          <w:rFonts w:ascii="Times New Roman" w:hAnsi="Times New Roman" w:cs="Times New Roman"/>
          <w:b/>
          <w:i/>
          <w:sz w:val="28"/>
          <w:szCs w:val="28"/>
          <w:lang w:val="en-US"/>
        </w:rPr>
        <w:t>VII</w:t>
      </w:r>
      <w:r>
        <w:rPr>
          <w:rFonts w:ascii="Times New Roman" w:hAnsi="Times New Roman" w:cs="Times New Roman"/>
          <w:b/>
          <w:i/>
          <w:sz w:val="28"/>
          <w:szCs w:val="28"/>
          <w:lang w:val="en-US"/>
        </w:rPr>
        <w:t>I</w:t>
      </w:r>
      <w:r w:rsidRPr="00716315">
        <w:rPr>
          <w:rFonts w:ascii="Times New Roman" w:hAnsi="Times New Roman" w:cs="Times New Roman"/>
          <w:b/>
          <w:i/>
          <w:sz w:val="28"/>
          <w:szCs w:val="28"/>
        </w:rPr>
        <w:t xml:space="preserve"> Всероссийской </w:t>
      </w:r>
      <w:proofErr w:type="gramStart"/>
      <w:r w:rsidRPr="00716315">
        <w:rPr>
          <w:rFonts w:ascii="Times New Roman" w:hAnsi="Times New Roman" w:cs="Times New Roman"/>
          <w:b/>
          <w:i/>
          <w:sz w:val="28"/>
          <w:szCs w:val="28"/>
        </w:rPr>
        <w:t>студенческой  олимпиаде</w:t>
      </w:r>
      <w:proofErr w:type="gramEnd"/>
      <w:r w:rsidRPr="00716315">
        <w:rPr>
          <w:rFonts w:ascii="Times New Roman" w:hAnsi="Times New Roman" w:cs="Times New Roman"/>
          <w:b/>
          <w:i/>
          <w:sz w:val="28"/>
          <w:szCs w:val="28"/>
        </w:rPr>
        <w:t xml:space="preserve"> «</w:t>
      </w:r>
      <w:r w:rsidRPr="00716315">
        <w:rPr>
          <w:rFonts w:ascii="Times New Roman" w:hAnsi="Times New Roman" w:cs="Times New Roman"/>
          <w:b/>
          <w:i/>
          <w:sz w:val="28"/>
          <w:szCs w:val="28"/>
          <w:lang w:val="en-US"/>
        </w:rPr>
        <w:t>PR</w:t>
      </w:r>
      <w:r w:rsidRPr="00716315">
        <w:rPr>
          <w:rFonts w:ascii="Times New Roman" w:hAnsi="Times New Roman" w:cs="Times New Roman"/>
          <w:b/>
          <w:i/>
          <w:sz w:val="28"/>
          <w:szCs w:val="28"/>
        </w:rPr>
        <w:t>-Олимп-201</w:t>
      </w:r>
      <w:r>
        <w:rPr>
          <w:rFonts w:ascii="Times New Roman" w:hAnsi="Times New Roman" w:cs="Times New Roman"/>
          <w:b/>
          <w:i/>
          <w:sz w:val="28"/>
          <w:szCs w:val="28"/>
        </w:rPr>
        <w:t>9</w:t>
      </w:r>
      <w:r w:rsidRPr="00716315">
        <w:rPr>
          <w:rFonts w:ascii="Times New Roman" w:hAnsi="Times New Roman" w:cs="Times New Roman"/>
          <w:b/>
          <w:i/>
          <w:sz w:val="28"/>
          <w:szCs w:val="28"/>
        </w:rPr>
        <w:t>»!</w:t>
      </w:r>
    </w:p>
    <w:p w14:paraId="491ECA85" w14:textId="77777777" w:rsidR="00081A7D" w:rsidRPr="00716315" w:rsidRDefault="00081A7D" w:rsidP="00081A7D">
      <w:pPr>
        <w:spacing w:after="0" w:line="240" w:lineRule="auto"/>
        <w:jc w:val="center"/>
        <w:rPr>
          <w:rFonts w:ascii="Times New Roman" w:hAnsi="Times New Roman" w:cs="Times New Roman"/>
          <w:i/>
          <w:sz w:val="28"/>
          <w:szCs w:val="28"/>
        </w:rPr>
      </w:pPr>
    </w:p>
    <w:p w14:paraId="3D4C364B" w14:textId="77777777" w:rsidR="00081A7D" w:rsidRPr="00716315" w:rsidRDefault="00081A7D" w:rsidP="00081A7D">
      <w:pPr>
        <w:spacing w:after="0" w:line="240" w:lineRule="auto"/>
        <w:jc w:val="center"/>
        <w:rPr>
          <w:rFonts w:ascii="Times New Roman" w:hAnsi="Times New Roman" w:cs="Times New Roman"/>
          <w:i/>
          <w:sz w:val="28"/>
          <w:szCs w:val="28"/>
        </w:rPr>
      </w:pPr>
    </w:p>
    <w:p w14:paraId="2FCBBD41" w14:textId="15487BCC" w:rsidR="00081A7D" w:rsidRDefault="00081A7D" w:rsidP="00081A7D"/>
    <w:p w14:paraId="18C1F2CA" w14:textId="638BF344" w:rsidR="00004EA1" w:rsidRDefault="00004EA1" w:rsidP="00081A7D"/>
    <w:p w14:paraId="0B006746" w14:textId="2986ADAA" w:rsidR="00004EA1" w:rsidRDefault="00004EA1" w:rsidP="00081A7D"/>
    <w:p w14:paraId="2EC1264E" w14:textId="42E7461E" w:rsidR="00004EA1" w:rsidRDefault="00004EA1" w:rsidP="00081A7D"/>
    <w:p w14:paraId="3D79C730" w14:textId="03DB518F" w:rsidR="00004EA1" w:rsidRDefault="00004EA1" w:rsidP="00081A7D"/>
    <w:p w14:paraId="0FD49B9E" w14:textId="77777777" w:rsidR="00004EA1" w:rsidRDefault="00004EA1" w:rsidP="00081A7D"/>
    <w:p w14:paraId="14575712" w14:textId="77777777" w:rsidR="00004EA1" w:rsidRDefault="00004EA1" w:rsidP="00004EA1">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1.</w:t>
      </w:r>
    </w:p>
    <w:p w14:paraId="75B41BD6" w14:textId="77777777" w:rsidR="00004EA1" w:rsidRDefault="00004EA1" w:rsidP="00004EA1">
      <w:pPr>
        <w:spacing w:after="0" w:line="240" w:lineRule="auto"/>
        <w:jc w:val="right"/>
        <w:rPr>
          <w:rFonts w:ascii="Times New Roman" w:hAnsi="Times New Roman" w:cs="Times New Roman"/>
          <w:b/>
          <w:sz w:val="28"/>
          <w:szCs w:val="28"/>
        </w:rPr>
      </w:pPr>
    </w:p>
    <w:p w14:paraId="199CD9D4" w14:textId="7CA5C9D6" w:rsidR="00004EA1" w:rsidRDefault="00004EA1" w:rsidP="00004EA1">
      <w:pPr>
        <w:spacing w:after="0" w:line="240" w:lineRule="auto"/>
        <w:jc w:val="center"/>
        <w:rPr>
          <w:rFonts w:ascii="Times New Roman" w:hAnsi="Times New Roman" w:cs="Times New Roman"/>
          <w:b/>
          <w:sz w:val="28"/>
          <w:szCs w:val="28"/>
        </w:rPr>
      </w:pPr>
      <w:r w:rsidRPr="00CF7CC3">
        <w:rPr>
          <w:rFonts w:ascii="Times New Roman" w:hAnsi="Times New Roman" w:cs="Times New Roman"/>
          <w:noProof/>
          <w:color w:val="ACB9CA" w:themeColor="text2" w:themeTint="66"/>
          <w:sz w:val="24"/>
          <w:szCs w:val="24"/>
        </w:rPr>
        <w:drawing>
          <wp:inline distT="0" distB="0" distL="0" distR="0" wp14:anchorId="7F3D173E" wp14:editId="65B19324">
            <wp:extent cx="1744576" cy="947651"/>
            <wp:effectExtent l="19050" t="0" r="8024"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46602" cy="948752"/>
                    </a:xfrm>
                    <a:prstGeom prst="rect">
                      <a:avLst/>
                    </a:prstGeom>
                    <a:noFill/>
                    <a:ln w="9525">
                      <a:noFill/>
                      <a:miter lim="800000"/>
                      <a:headEnd/>
                      <a:tailEnd/>
                    </a:ln>
                  </pic:spPr>
                </pic:pic>
              </a:graphicData>
            </a:graphic>
          </wp:inline>
        </w:drawing>
      </w:r>
    </w:p>
    <w:p w14:paraId="493C48E6" w14:textId="77777777" w:rsidR="00004EA1" w:rsidRDefault="00004EA1" w:rsidP="00004EA1">
      <w:pPr>
        <w:spacing w:after="0" w:line="240" w:lineRule="auto"/>
        <w:jc w:val="center"/>
        <w:rPr>
          <w:rFonts w:ascii="Times New Roman" w:hAnsi="Times New Roman" w:cs="Times New Roman"/>
          <w:b/>
          <w:sz w:val="28"/>
          <w:szCs w:val="28"/>
        </w:rPr>
      </w:pPr>
    </w:p>
    <w:p w14:paraId="3BC61E3E" w14:textId="77777777" w:rsidR="00004EA1" w:rsidRDefault="00004EA1" w:rsidP="00004EA1">
      <w:pPr>
        <w:spacing w:after="0" w:line="240" w:lineRule="auto"/>
        <w:jc w:val="center"/>
        <w:rPr>
          <w:rFonts w:ascii="Times New Roman" w:hAnsi="Times New Roman" w:cs="Times New Roman"/>
          <w:b/>
          <w:sz w:val="28"/>
          <w:szCs w:val="28"/>
        </w:rPr>
      </w:pPr>
    </w:p>
    <w:p w14:paraId="315D61E0" w14:textId="28C57FD7" w:rsidR="00004EA1" w:rsidRPr="00B54BBF" w:rsidRDefault="00004EA1" w:rsidP="00004EA1">
      <w:pPr>
        <w:spacing w:after="0" w:line="240" w:lineRule="auto"/>
        <w:jc w:val="center"/>
        <w:rPr>
          <w:rFonts w:ascii="Times New Roman" w:hAnsi="Times New Roman" w:cs="Times New Roman"/>
          <w:b/>
          <w:sz w:val="28"/>
          <w:szCs w:val="28"/>
        </w:rPr>
      </w:pPr>
      <w:r w:rsidRPr="00757EA4">
        <w:rPr>
          <w:rFonts w:ascii="Times New Roman" w:hAnsi="Times New Roman" w:cs="Times New Roman"/>
          <w:b/>
          <w:sz w:val="28"/>
          <w:szCs w:val="28"/>
        </w:rPr>
        <w:t xml:space="preserve">Анкета участника </w:t>
      </w:r>
    </w:p>
    <w:p w14:paraId="66808944" w14:textId="77777777" w:rsidR="00004EA1" w:rsidRPr="00B54BBF" w:rsidRDefault="00004EA1" w:rsidP="00004EA1">
      <w:pPr>
        <w:spacing w:after="0" w:line="240" w:lineRule="auto"/>
        <w:jc w:val="center"/>
        <w:rPr>
          <w:rFonts w:ascii="Times New Roman" w:hAnsi="Times New Roman" w:cs="Times New Roman"/>
          <w:b/>
          <w:sz w:val="36"/>
          <w:szCs w:val="36"/>
        </w:rPr>
      </w:pPr>
      <w:r w:rsidRPr="00B54BBF">
        <w:rPr>
          <w:rFonts w:ascii="Times New Roman" w:hAnsi="Times New Roman" w:cs="Times New Roman"/>
          <w:b/>
          <w:sz w:val="36"/>
          <w:szCs w:val="36"/>
        </w:rPr>
        <w:t>«</w:t>
      </w:r>
      <w:r w:rsidRPr="00B54BBF">
        <w:rPr>
          <w:rFonts w:ascii="Times New Roman" w:hAnsi="Times New Roman" w:cs="Times New Roman"/>
          <w:b/>
          <w:sz w:val="36"/>
          <w:szCs w:val="36"/>
          <w:lang w:val="en-US"/>
        </w:rPr>
        <w:t>PR</w:t>
      </w:r>
      <w:r w:rsidRPr="00B54BBF">
        <w:rPr>
          <w:rFonts w:ascii="Times New Roman" w:hAnsi="Times New Roman" w:cs="Times New Roman"/>
          <w:b/>
          <w:sz w:val="36"/>
          <w:szCs w:val="36"/>
        </w:rPr>
        <w:t>-Олимп-20</w:t>
      </w:r>
      <w:r w:rsidRPr="003A4F60">
        <w:rPr>
          <w:rFonts w:ascii="Times New Roman" w:hAnsi="Times New Roman" w:cs="Times New Roman"/>
          <w:b/>
          <w:sz w:val="36"/>
          <w:szCs w:val="36"/>
        </w:rPr>
        <w:t>19</w:t>
      </w:r>
      <w:r w:rsidRPr="00B54BBF">
        <w:rPr>
          <w:rFonts w:ascii="Times New Roman" w:hAnsi="Times New Roman" w:cs="Times New Roman"/>
          <w:b/>
          <w:sz w:val="36"/>
          <w:szCs w:val="36"/>
        </w:rPr>
        <w:t>»</w:t>
      </w:r>
    </w:p>
    <w:p w14:paraId="6C1EED10" w14:textId="77777777" w:rsidR="00004EA1" w:rsidRDefault="00004EA1" w:rsidP="00004EA1">
      <w:pPr>
        <w:spacing w:after="0" w:line="240" w:lineRule="auto"/>
        <w:jc w:val="center"/>
        <w:rPr>
          <w:rFonts w:ascii="Times New Roman" w:hAnsi="Times New Roman" w:cs="Times New Roman"/>
          <w:b/>
          <w:sz w:val="28"/>
          <w:szCs w:val="28"/>
        </w:rPr>
      </w:pPr>
    </w:p>
    <w:p w14:paraId="79796636" w14:textId="77777777" w:rsidR="00004EA1" w:rsidRPr="00100EF2" w:rsidRDefault="00004EA1" w:rsidP="00004EA1">
      <w:pPr>
        <w:spacing w:after="0" w:line="240" w:lineRule="auto"/>
        <w:jc w:val="center"/>
        <w:rPr>
          <w:rFonts w:ascii="Times New Roman" w:hAnsi="Times New Roman" w:cs="Times New Roman"/>
          <w:b/>
          <w:sz w:val="28"/>
          <w:szCs w:val="28"/>
        </w:rPr>
      </w:pPr>
    </w:p>
    <w:tbl>
      <w:tblPr>
        <w:tblStyle w:val="a8"/>
        <w:tblW w:w="0" w:type="auto"/>
        <w:tblInd w:w="0" w:type="dxa"/>
        <w:tblLook w:val="04A0" w:firstRow="1" w:lastRow="0" w:firstColumn="1" w:lastColumn="0" w:noHBand="0" w:noVBand="1"/>
      </w:tblPr>
      <w:tblGrid>
        <w:gridCol w:w="3466"/>
        <w:gridCol w:w="5879"/>
      </w:tblGrid>
      <w:tr w:rsidR="00004EA1" w:rsidRPr="00100EF2" w14:paraId="4BE949E1" w14:textId="77777777" w:rsidTr="00947268">
        <w:tc>
          <w:tcPr>
            <w:tcW w:w="3466" w:type="dxa"/>
          </w:tcPr>
          <w:p w14:paraId="415318EF" w14:textId="77777777" w:rsidR="00004EA1" w:rsidRPr="00100EF2" w:rsidRDefault="00004EA1" w:rsidP="00947268">
            <w:pPr>
              <w:jc w:val="center"/>
              <w:rPr>
                <w:rFonts w:ascii="Times New Roman" w:hAnsi="Times New Roman" w:cs="Times New Roman"/>
                <w:b/>
                <w:sz w:val="28"/>
                <w:szCs w:val="28"/>
              </w:rPr>
            </w:pPr>
            <w:r w:rsidRPr="00100EF2">
              <w:rPr>
                <w:rFonts w:ascii="Times New Roman" w:hAnsi="Times New Roman" w:cs="Times New Roman"/>
                <w:b/>
                <w:sz w:val="28"/>
                <w:szCs w:val="28"/>
              </w:rPr>
              <w:t>ФИО участника</w:t>
            </w:r>
          </w:p>
        </w:tc>
        <w:tc>
          <w:tcPr>
            <w:tcW w:w="5879" w:type="dxa"/>
          </w:tcPr>
          <w:p w14:paraId="2BF05148" w14:textId="77777777" w:rsidR="00004EA1" w:rsidRPr="00100EF2" w:rsidRDefault="00004EA1" w:rsidP="00947268">
            <w:pPr>
              <w:jc w:val="center"/>
              <w:rPr>
                <w:rFonts w:ascii="Times New Roman" w:hAnsi="Times New Roman" w:cs="Times New Roman"/>
                <w:b/>
                <w:sz w:val="28"/>
                <w:szCs w:val="28"/>
              </w:rPr>
            </w:pPr>
          </w:p>
          <w:p w14:paraId="4D6F8FB7" w14:textId="77777777" w:rsidR="00004EA1" w:rsidRPr="00100EF2" w:rsidRDefault="00004EA1" w:rsidP="00947268">
            <w:pPr>
              <w:jc w:val="center"/>
              <w:rPr>
                <w:rFonts w:ascii="Times New Roman" w:hAnsi="Times New Roman" w:cs="Times New Roman"/>
                <w:b/>
                <w:sz w:val="28"/>
                <w:szCs w:val="28"/>
              </w:rPr>
            </w:pPr>
          </w:p>
        </w:tc>
      </w:tr>
      <w:tr w:rsidR="00004EA1" w:rsidRPr="00757EA4" w14:paraId="3262003E" w14:textId="77777777" w:rsidTr="00947268">
        <w:tc>
          <w:tcPr>
            <w:tcW w:w="3466" w:type="dxa"/>
          </w:tcPr>
          <w:p w14:paraId="4FC413E1" w14:textId="77777777" w:rsidR="00004EA1" w:rsidRPr="00210644" w:rsidRDefault="00004EA1" w:rsidP="00947268">
            <w:pPr>
              <w:jc w:val="center"/>
              <w:rPr>
                <w:rFonts w:ascii="Times New Roman" w:hAnsi="Times New Roman" w:cs="Times New Roman"/>
                <w:sz w:val="28"/>
                <w:szCs w:val="28"/>
              </w:rPr>
            </w:pPr>
            <w:r>
              <w:rPr>
                <w:rFonts w:ascii="Times New Roman" w:hAnsi="Times New Roman" w:cs="Times New Roman"/>
                <w:sz w:val="28"/>
                <w:szCs w:val="28"/>
              </w:rPr>
              <w:t>Вуз, курс, группа</w:t>
            </w:r>
          </w:p>
        </w:tc>
        <w:tc>
          <w:tcPr>
            <w:tcW w:w="5879" w:type="dxa"/>
          </w:tcPr>
          <w:p w14:paraId="75FAA703" w14:textId="77777777" w:rsidR="00004EA1" w:rsidRDefault="00004EA1" w:rsidP="00947268">
            <w:pPr>
              <w:jc w:val="center"/>
              <w:rPr>
                <w:rFonts w:ascii="Times New Roman" w:hAnsi="Times New Roman" w:cs="Times New Roman"/>
                <w:b/>
                <w:sz w:val="28"/>
                <w:szCs w:val="28"/>
              </w:rPr>
            </w:pPr>
          </w:p>
          <w:p w14:paraId="2BE60531" w14:textId="77777777" w:rsidR="00004EA1" w:rsidRPr="00757EA4" w:rsidRDefault="00004EA1" w:rsidP="00947268">
            <w:pPr>
              <w:jc w:val="center"/>
              <w:rPr>
                <w:rFonts w:ascii="Times New Roman" w:hAnsi="Times New Roman" w:cs="Times New Roman"/>
                <w:b/>
                <w:sz w:val="28"/>
                <w:szCs w:val="28"/>
              </w:rPr>
            </w:pPr>
          </w:p>
        </w:tc>
      </w:tr>
      <w:tr w:rsidR="00004EA1" w:rsidRPr="00757EA4" w14:paraId="4CFEE3B8" w14:textId="77777777" w:rsidTr="00947268">
        <w:tc>
          <w:tcPr>
            <w:tcW w:w="3466" w:type="dxa"/>
          </w:tcPr>
          <w:p w14:paraId="74B02363" w14:textId="77777777" w:rsidR="00004EA1" w:rsidRPr="00757EA4" w:rsidRDefault="00004EA1" w:rsidP="00947268">
            <w:pPr>
              <w:jc w:val="center"/>
              <w:rPr>
                <w:rFonts w:ascii="Times New Roman" w:hAnsi="Times New Roman" w:cs="Times New Roman"/>
                <w:sz w:val="28"/>
                <w:szCs w:val="28"/>
              </w:rPr>
            </w:pPr>
            <w:r w:rsidRPr="00757EA4">
              <w:rPr>
                <w:rFonts w:ascii="Times New Roman" w:hAnsi="Times New Roman" w:cs="Times New Roman"/>
                <w:sz w:val="28"/>
                <w:szCs w:val="28"/>
              </w:rPr>
              <w:t>E-</w:t>
            </w:r>
            <w:proofErr w:type="spellStart"/>
            <w:r w:rsidRPr="00757EA4">
              <w:rPr>
                <w:rFonts w:ascii="Times New Roman" w:hAnsi="Times New Roman" w:cs="Times New Roman"/>
                <w:sz w:val="28"/>
                <w:szCs w:val="28"/>
              </w:rPr>
              <w:t>mail</w:t>
            </w:r>
            <w:proofErr w:type="spellEnd"/>
            <w:r w:rsidRPr="00757EA4">
              <w:rPr>
                <w:rFonts w:ascii="Times New Roman" w:hAnsi="Times New Roman" w:cs="Times New Roman"/>
                <w:sz w:val="28"/>
                <w:szCs w:val="28"/>
              </w:rPr>
              <w:t xml:space="preserve"> участника</w:t>
            </w:r>
          </w:p>
        </w:tc>
        <w:tc>
          <w:tcPr>
            <w:tcW w:w="5879" w:type="dxa"/>
          </w:tcPr>
          <w:p w14:paraId="244A7724" w14:textId="77777777" w:rsidR="00004EA1" w:rsidRDefault="00004EA1" w:rsidP="00947268">
            <w:pPr>
              <w:jc w:val="center"/>
              <w:rPr>
                <w:rFonts w:ascii="Times New Roman" w:hAnsi="Times New Roman" w:cs="Times New Roman"/>
                <w:b/>
                <w:sz w:val="28"/>
                <w:szCs w:val="28"/>
              </w:rPr>
            </w:pPr>
          </w:p>
          <w:p w14:paraId="63D066A6" w14:textId="77777777" w:rsidR="00004EA1" w:rsidRPr="00757EA4" w:rsidRDefault="00004EA1" w:rsidP="00947268">
            <w:pPr>
              <w:jc w:val="center"/>
              <w:rPr>
                <w:rFonts w:ascii="Times New Roman" w:hAnsi="Times New Roman" w:cs="Times New Roman"/>
                <w:b/>
                <w:sz w:val="28"/>
                <w:szCs w:val="28"/>
              </w:rPr>
            </w:pPr>
          </w:p>
        </w:tc>
      </w:tr>
      <w:tr w:rsidR="00004EA1" w:rsidRPr="00757EA4" w14:paraId="415C98D4" w14:textId="77777777" w:rsidTr="00947268">
        <w:tc>
          <w:tcPr>
            <w:tcW w:w="3466" w:type="dxa"/>
          </w:tcPr>
          <w:p w14:paraId="6972D585" w14:textId="77777777" w:rsidR="00004EA1" w:rsidRPr="00757EA4" w:rsidRDefault="00004EA1" w:rsidP="00947268">
            <w:pPr>
              <w:jc w:val="center"/>
              <w:rPr>
                <w:rFonts w:ascii="Times New Roman" w:hAnsi="Times New Roman" w:cs="Times New Roman"/>
                <w:sz w:val="28"/>
                <w:szCs w:val="28"/>
              </w:rPr>
            </w:pPr>
            <w:r w:rsidRPr="00757EA4">
              <w:rPr>
                <w:rFonts w:ascii="Times New Roman" w:hAnsi="Times New Roman" w:cs="Times New Roman"/>
                <w:sz w:val="28"/>
                <w:szCs w:val="28"/>
              </w:rPr>
              <w:t>Контактный телефон</w:t>
            </w:r>
          </w:p>
        </w:tc>
        <w:tc>
          <w:tcPr>
            <w:tcW w:w="5879" w:type="dxa"/>
          </w:tcPr>
          <w:p w14:paraId="53B656F1" w14:textId="77777777" w:rsidR="00004EA1" w:rsidRDefault="00004EA1" w:rsidP="00947268">
            <w:pPr>
              <w:jc w:val="center"/>
              <w:rPr>
                <w:rFonts w:ascii="Times New Roman" w:hAnsi="Times New Roman" w:cs="Times New Roman"/>
                <w:b/>
                <w:sz w:val="28"/>
                <w:szCs w:val="28"/>
              </w:rPr>
            </w:pPr>
          </w:p>
          <w:p w14:paraId="15322FB3" w14:textId="77777777" w:rsidR="00004EA1" w:rsidRPr="00757EA4" w:rsidRDefault="00004EA1" w:rsidP="00947268">
            <w:pPr>
              <w:jc w:val="center"/>
              <w:rPr>
                <w:rFonts w:ascii="Times New Roman" w:hAnsi="Times New Roman" w:cs="Times New Roman"/>
                <w:b/>
                <w:sz w:val="28"/>
                <w:szCs w:val="28"/>
              </w:rPr>
            </w:pPr>
          </w:p>
        </w:tc>
      </w:tr>
    </w:tbl>
    <w:p w14:paraId="04C93B77" w14:textId="77777777" w:rsidR="00081A7D" w:rsidRDefault="00081A7D" w:rsidP="00081A7D">
      <w:pPr>
        <w:spacing w:after="0" w:line="240" w:lineRule="auto"/>
        <w:jc w:val="both"/>
        <w:rPr>
          <w:rFonts w:ascii="Times New Roman" w:hAnsi="Times New Roman" w:cs="Times New Roman"/>
          <w:b/>
          <w:i/>
          <w:sz w:val="28"/>
          <w:szCs w:val="28"/>
        </w:rPr>
      </w:pPr>
    </w:p>
    <w:p w14:paraId="303D0444" w14:textId="77777777" w:rsidR="00081A7D" w:rsidRDefault="00081A7D" w:rsidP="00081A7D">
      <w:pPr>
        <w:spacing w:after="0" w:line="240" w:lineRule="auto"/>
        <w:jc w:val="both"/>
        <w:rPr>
          <w:rFonts w:ascii="Times New Roman" w:hAnsi="Times New Roman" w:cs="Times New Roman"/>
          <w:b/>
          <w:i/>
          <w:sz w:val="28"/>
          <w:szCs w:val="28"/>
        </w:rPr>
      </w:pPr>
    </w:p>
    <w:p w14:paraId="2FD96225" w14:textId="77777777" w:rsidR="00081A7D" w:rsidRDefault="00081A7D" w:rsidP="00081A7D">
      <w:pPr>
        <w:spacing w:after="0" w:line="240" w:lineRule="auto"/>
        <w:jc w:val="both"/>
        <w:rPr>
          <w:rFonts w:ascii="Times New Roman" w:hAnsi="Times New Roman" w:cs="Times New Roman"/>
          <w:b/>
          <w:i/>
          <w:sz w:val="28"/>
          <w:szCs w:val="28"/>
        </w:rPr>
      </w:pPr>
    </w:p>
    <w:p w14:paraId="4196FD2F" w14:textId="77777777" w:rsidR="00081A7D" w:rsidRDefault="00081A7D" w:rsidP="00081A7D">
      <w:pPr>
        <w:spacing w:after="0" w:line="240" w:lineRule="auto"/>
        <w:jc w:val="both"/>
        <w:rPr>
          <w:rFonts w:ascii="Times New Roman" w:hAnsi="Times New Roman" w:cs="Times New Roman"/>
          <w:b/>
          <w:i/>
          <w:sz w:val="28"/>
          <w:szCs w:val="28"/>
        </w:rPr>
      </w:pPr>
    </w:p>
    <w:p w14:paraId="587BC273" w14:textId="77777777" w:rsidR="00081A7D" w:rsidRDefault="00081A7D" w:rsidP="00081A7D">
      <w:pPr>
        <w:spacing w:after="0" w:line="240" w:lineRule="auto"/>
        <w:jc w:val="both"/>
        <w:rPr>
          <w:rFonts w:ascii="Times New Roman" w:hAnsi="Times New Roman" w:cs="Times New Roman"/>
          <w:b/>
          <w:i/>
          <w:sz w:val="28"/>
          <w:szCs w:val="28"/>
        </w:rPr>
      </w:pPr>
    </w:p>
    <w:p w14:paraId="1EDF8F78" w14:textId="77777777" w:rsidR="00081A7D" w:rsidRDefault="00081A7D" w:rsidP="00081A7D">
      <w:pPr>
        <w:spacing w:after="0" w:line="240" w:lineRule="auto"/>
        <w:jc w:val="both"/>
        <w:rPr>
          <w:rFonts w:ascii="Times New Roman" w:hAnsi="Times New Roman" w:cs="Times New Roman"/>
          <w:b/>
          <w:i/>
          <w:sz w:val="28"/>
          <w:szCs w:val="28"/>
        </w:rPr>
      </w:pPr>
    </w:p>
    <w:p w14:paraId="018FB255" w14:textId="77777777" w:rsidR="00081A7D" w:rsidRDefault="00081A7D" w:rsidP="00081A7D">
      <w:pPr>
        <w:spacing w:after="0" w:line="240" w:lineRule="auto"/>
        <w:jc w:val="both"/>
        <w:rPr>
          <w:rFonts w:ascii="Times New Roman" w:hAnsi="Times New Roman" w:cs="Times New Roman"/>
          <w:b/>
          <w:i/>
          <w:sz w:val="28"/>
          <w:szCs w:val="28"/>
        </w:rPr>
      </w:pPr>
    </w:p>
    <w:p w14:paraId="00B92227" w14:textId="77777777" w:rsidR="00081A7D" w:rsidRDefault="00081A7D" w:rsidP="00081A7D">
      <w:pPr>
        <w:spacing w:after="0" w:line="240" w:lineRule="auto"/>
        <w:jc w:val="both"/>
        <w:rPr>
          <w:rFonts w:ascii="Times New Roman" w:hAnsi="Times New Roman" w:cs="Times New Roman"/>
          <w:b/>
          <w:i/>
          <w:sz w:val="28"/>
          <w:szCs w:val="28"/>
        </w:rPr>
      </w:pPr>
    </w:p>
    <w:p w14:paraId="595FD948" w14:textId="77777777" w:rsidR="00081A7D" w:rsidRDefault="00081A7D" w:rsidP="00081A7D">
      <w:pPr>
        <w:spacing w:after="0" w:line="240" w:lineRule="auto"/>
        <w:jc w:val="both"/>
        <w:rPr>
          <w:rFonts w:ascii="Times New Roman" w:hAnsi="Times New Roman" w:cs="Times New Roman"/>
          <w:b/>
          <w:i/>
          <w:sz w:val="28"/>
          <w:szCs w:val="28"/>
        </w:rPr>
      </w:pPr>
    </w:p>
    <w:p w14:paraId="4D1F7D73" w14:textId="77777777" w:rsidR="00081A7D" w:rsidRDefault="00081A7D" w:rsidP="00081A7D">
      <w:pPr>
        <w:spacing w:after="0" w:line="240" w:lineRule="auto"/>
        <w:jc w:val="both"/>
        <w:rPr>
          <w:rFonts w:ascii="Times New Roman" w:hAnsi="Times New Roman" w:cs="Times New Roman"/>
          <w:b/>
          <w:i/>
          <w:sz w:val="28"/>
          <w:szCs w:val="28"/>
        </w:rPr>
      </w:pPr>
    </w:p>
    <w:p w14:paraId="4C1C91A6" w14:textId="77777777" w:rsidR="00081A7D" w:rsidRDefault="00081A7D" w:rsidP="00081A7D">
      <w:pPr>
        <w:spacing w:after="0" w:line="240" w:lineRule="auto"/>
        <w:jc w:val="both"/>
        <w:rPr>
          <w:rFonts w:ascii="Times New Roman" w:hAnsi="Times New Roman" w:cs="Times New Roman"/>
          <w:b/>
          <w:i/>
          <w:sz w:val="28"/>
          <w:szCs w:val="28"/>
        </w:rPr>
      </w:pPr>
    </w:p>
    <w:p w14:paraId="7F0C6438" w14:textId="77777777" w:rsidR="00081A7D" w:rsidRDefault="00081A7D" w:rsidP="00081A7D">
      <w:pPr>
        <w:spacing w:after="0" w:line="240" w:lineRule="auto"/>
        <w:jc w:val="both"/>
        <w:rPr>
          <w:rFonts w:ascii="Times New Roman" w:hAnsi="Times New Roman" w:cs="Times New Roman"/>
          <w:b/>
          <w:i/>
          <w:sz w:val="28"/>
          <w:szCs w:val="28"/>
        </w:rPr>
      </w:pPr>
    </w:p>
    <w:p w14:paraId="196DAD29" w14:textId="77777777" w:rsidR="00081A7D" w:rsidRDefault="00081A7D" w:rsidP="00081A7D">
      <w:pPr>
        <w:spacing w:after="0" w:line="240" w:lineRule="auto"/>
        <w:jc w:val="both"/>
        <w:rPr>
          <w:rFonts w:ascii="Times New Roman" w:hAnsi="Times New Roman" w:cs="Times New Roman"/>
          <w:b/>
          <w:i/>
          <w:sz w:val="28"/>
          <w:szCs w:val="28"/>
        </w:rPr>
      </w:pPr>
    </w:p>
    <w:p w14:paraId="1F98B844" w14:textId="3A8300C6" w:rsidR="00081A7D" w:rsidRDefault="00081A7D" w:rsidP="00081A7D">
      <w:pPr>
        <w:spacing w:after="0" w:line="240" w:lineRule="auto"/>
        <w:jc w:val="both"/>
        <w:rPr>
          <w:rFonts w:ascii="Times New Roman" w:hAnsi="Times New Roman" w:cs="Times New Roman"/>
          <w:b/>
          <w:i/>
          <w:sz w:val="28"/>
          <w:szCs w:val="28"/>
        </w:rPr>
      </w:pPr>
    </w:p>
    <w:p w14:paraId="4EC17403" w14:textId="6E8C66E3" w:rsidR="00004EA1" w:rsidRDefault="00004EA1" w:rsidP="00081A7D">
      <w:pPr>
        <w:spacing w:after="0" w:line="240" w:lineRule="auto"/>
        <w:jc w:val="both"/>
        <w:rPr>
          <w:rFonts w:ascii="Times New Roman" w:hAnsi="Times New Roman" w:cs="Times New Roman"/>
          <w:b/>
          <w:i/>
          <w:sz w:val="28"/>
          <w:szCs w:val="28"/>
        </w:rPr>
      </w:pPr>
    </w:p>
    <w:p w14:paraId="1B53FD77" w14:textId="002F8065" w:rsidR="00004EA1" w:rsidRDefault="00004EA1" w:rsidP="00081A7D">
      <w:pPr>
        <w:spacing w:after="0" w:line="240" w:lineRule="auto"/>
        <w:jc w:val="both"/>
        <w:rPr>
          <w:rFonts w:ascii="Times New Roman" w:hAnsi="Times New Roman" w:cs="Times New Roman"/>
          <w:b/>
          <w:i/>
          <w:sz w:val="28"/>
          <w:szCs w:val="28"/>
        </w:rPr>
      </w:pPr>
    </w:p>
    <w:p w14:paraId="395D6514" w14:textId="4EFB878F" w:rsidR="00004EA1" w:rsidRDefault="00004EA1" w:rsidP="00081A7D">
      <w:pPr>
        <w:spacing w:after="0" w:line="240" w:lineRule="auto"/>
        <w:jc w:val="both"/>
        <w:rPr>
          <w:rFonts w:ascii="Times New Roman" w:hAnsi="Times New Roman" w:cs="Times New Roman"/>
          <w:b/>
          <w:i/>
          <w:sz w:val="28"/>
          <w:szCs w:val="28"/>
        </w:rPr>
      </w:pPr>
    </w:p>
    <w:p w14:paraId="228C5244" w14:textId="77777777" w:rsidR="00004EA1" w:rsidRDefault="00004EA1" w:rsidP="00081A7D">
      <w:pPr>
        <w:spacing w:after="0" w:line="240" w:lineRule="auto"/>
        <w:jc w:val="both"/>
        <w:rPr>
          <w:rFonts w:ascii="Times New Roman" w:hAnsi="Times New Roman" w:cs="Times New Roman"/>
          <w:b/>
          <w:i/>
          <w:sz w:val="28"/>
          <w:szCs w:val="28"/>
        </w:rPr>
      </w:pPr>
    </w:p>
    <w:p w14:paraId="40E1CF49" w14:textId="7C3CC1F5" w:rsidR="00081A7D" w:rsidRDefault="00081A7D" w:rsidP="00081A7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14:paraId="41E9CA3E" w14:textId="41007847" w:rsidR="00004EA1" w:rsidRDefault="00004EA1" w:rsidP="00004EA1">
      <w:pPr>
        <w:spacing w:after="0" w:line="240" w:lineRule="auto"/>
        <w:jc w:val="center"/>
        <w:rPr>
          <w:rFonts w:ascii="Times New Roman" w:hAnsi="Times New Roman" w:cs="Times New Roman"/>
          <w:sz w:val="28"/>
          <w:szCs w:val="28"/>
        </w:rPr>
      </w:pPr>
      <w:r w:rsidRPr="00CF7CC3">
        <w:rPr>
          <w:rFonts w:ascii="Times New Roman" w:hAnsi="Times New Roman" w:cs="Times New Roman"/>
          <w:noProof/>
          <w:color w:val="ACB9CA" w:themeColor="text2" w:themeTint="66"/>
          <w:sz w:val="24"/>
          <w:szCs w:val="24"/>
        </w:rPr>
        <w:drawing>
          <wp:inline distT="0" distB="0" distL="0" distR="0" wp14:anchorId="4A1307C5" wp14:editId="571DF173">
            <wp:extent cx="1744576" cy="947651"/>
            <wp:effectExtent l="19050" t="0" r="8024"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46602" cy="948752"/>
                    </a:xfrm>
                    <a:prstGeom prst="rect">
                      <a:avLst/>
                    </a:prstGeom>
                    <a:noFill/>
                    <a:ln w="9525">
                      <a:noFill/>
                      <a:miter lim="800000"/>
                      <a:headEnd/>
                      <a:tailEnd/>
                    </a:ln>
                  </pic:spPr>
                </pic:pic>
              </a:graphicData>
            </a:graphic>
          </wp:inline>
        </w:drawing>
      </w:r>
    </w:p>
    <w:p w14:paraId="3BD34241" w14:textId="77777777" w:rsidR="00004EA1" w:rsidRDefault="00004EA1" w:rsidP="00081A7D">
      <w:pPr>
        <w:spacing w:after="0" w:line="240" w:lineRule="auto"/>
        <w:jc w:val="center"/>
        <w:rPr>
          <w:rFonts w:ascii="Times New Roman" w:hAnsi="Times New Roman" w:cs="Times New Roman"/>
          <w:b/>
          <w:i/>
          <w:sz w:val="40"/>
          <w:szCs w:val="40"/>
        </w:rPr>
      </w:pPr>
    </w:p>
    <w:p w14:paraId="791F9A49" w14:textId="77777777" w:rsidR="00004EA1" w:rsidRDefault="00004EA1" w:rsidP="00081A7D">
      <w:pPr>
        <w:spacing w:after="0" w:line="240" w:lineRule="auto"/>
        <w:jc w:val="center"/>
        <w:rPr>
          <w:rFonts w:ascii="Times New Roman" w:hAnsi="Times New Roman" w:cs="Times New Roman"/>
          <w:b/>
          <w:i/>
          <w:sz w:val="40"/>
          <w:szCs w:val="40"/>
        </w:rPr>
      </w:pPr>
    </w:p>
    <w:p w14:paraId="31DA0168" w14:textId="32A182B1" w:rsidR="00081A7D" w:rsidRDefault="00081A7D" w:rsidP="00081A7D">
      <w:pPr>
        <w:spacing w:after="0" w:line="240" w:lineRule="auto"/>
        <w:jc w:val="center"/>
        <w:rPr>
          <w:rFonts w:ascii="Times New Roman" w:hAnsi="Times New Roman" w:cs="Times New Roman"/>
          <w:b/>
          <w:i/>
          <w:sz w:val="40"/>
          <w:szCs w:val="40"/>
        </w:rPr>
      </w:pPr>
      <w:r>
        <w:rPr>
          <w:rFonts w:ascii="Times New Roman" w:hAnsi="Times New Roman" w:cs="Times New Roman"/>
          <w:b/>
          <w:i/>
          <w:sz w:val="40"/>
          <w:szCs w:val="40"/>
        </w:rPr>
        <w:t>Задания для предметной Олимпиады</w:t>
      </w:r>
    </w:p>
    <w:p w14:paraId="1374BD1D" w14:textId="6803D611" w:rsidR="00081A7D" w:rsidRDefault="00081A7D" w:rsidP="00081A7D">
      <w:pPr>
        <w:spacing w:after="0" w:line="240" w:lineRule="auto"/>
        <w:jc w:val="center"/>
        <w:rPr>
          <w:rFonts w:ascii="Times New Roman" w:hAnsi="Times New Roman" w:cs="Times New Roman"/>
          <w:b/>
          <w:i/>
          <w:sz w:val="40"/>
          <w:szCs w:val="40"/>
        </w:rPr>
      </w:pPr>
      <w:r>
        <w:rPr>
          <w:rFonts w:ascii="Times New Roman" w:hAnsi="Times New Roman" w:cs="Times New Roman"/>
          <w:b/>
          <w:i/>
          <w:sz w:val="40"/>
          <w:szCs w:val="40"/>
        </w:rPr>
        <w:t xml:space="preserve"> «</w:t>
      </w:r>
      <w:r>
        <w:rPr>
          <w:rFonts w:ascii="Times New Roman" w:hAnsi="Times New Roman" w:cs="Times New Roman"/>
          <w:b/>
          <w:i/>
          <w:sz w:val="40"/>
          <w:szCs w:val="40"/>
          <w:lang w:val="en-US"/>
        </w:rPr>
        <w:t>PR</w:t>
      </w:r>
      <w:r>
        <w:rPr>
          <w:rFonts w:ascii="Times New Roman" w:hAnsi="Times New Roman" w:cs="Times New Roman"/>
          <w:b/>
          <w:i/>
          <w:sz w:val="40"/>
          <w:szCs w:val="40"/>
        </w:rPr>
        <w:t>-Олимп</w:t>
      </w:r>
      <w:r w:rsidR="00004EA1">
        <w:rPr>
          <w:rFonts w:ascii="Times New Roman" w:hAnsi="Times New Roman" w:cs="Times New Roman"/>
          <w:b/>
          <w:i/>
          <w:sz w:val="40"/>
          <w:szCs w:val="40"/>
        </w:rPr>
        <w:t>-</w:t>
      </w:r>
      <w:r>
        <w:rPr>
          <w:rFonts w:ascii="Times New Roman" w:hAnsi="Times New Roman" w:cs="Times New Roman"/>
          <w:b/>
          <w:i/>
          <w:sz w:val="40"/>
          <w:szCs w:val="40"/>
        </w:rPr>
        <w:t>201</w:t>
      </w:r>
      <w:r w:rsidR="00004EA1">
        <w:rPr>
          <w:rFonts w:ascii="Times New Roman" w:hAnsi="Times New Roman" w:cs="Times New Roman"/>
          <w:b/>
          <w:i/>
          <w:sz w:val="40"/>
          <w:szCs w:val="40"/>
        </w:rPr>
        <w:t>9</w:t>
      </w:r>
      <w:r>
        <w:rPr>
          <w:rFonts w:ascii="Times New Roman" w:hAnsi="Times New Roman" w:cs="Times New Roman"/>
          <w:b/>
          <w:i/>
          <w:sz w:val="40"/>
          <w:szCs w:val="40"/>
        </w:rPr>
        <w:t>»</w:t>
      </w:r>
    </w:p>
    <w:p w14:paraId="0087BC35" w14:textId="77777777" w:rsidR="00081A7D" w:rsidRDefault="00081A7D" w:rsidP="00081A7D">
      <w:pPr>
        <w:spacing w:after="0" w:line="240" w:lineRule="auto"/>
        <w:jc w:val="center"/>
        <w:rPr>
          <w:rFonts w:ascii="Times New Roman" w:hAnsi="Times New Roman" w:cs="Times New Roman"/>
          <w:b/>
          <w:i/>
          <w:sz w:val="32"/>
          <w:szCs w:val="32"/>
        </w:rPr>
      </w:pPr>
    </w:p>
    <w:p w14:paraId="724BF958" w14:textId="73BC1C85" w:rsidR="00081A7D" w:rsidRDefault="00081A7D" w:rsidP="00081A7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(Всего 10 творческих заданий: </w:t>
      </w:r>
      <w:r w:rsidR="00E52FDE">
        <w:rPr>
          <w:rFonts w:ascii="Times New Roman" w:hAnsi="Times New Roman" w:cs="Times New Roman"/>
          <w:b/>
          <w:i/>
          <w:sz w:val="28"/>
          <w:szCs w:val="28"/>
        </w:rPr>
        <w:t>2</w:t>
      </w:r>
      <w:r>
        <w:rPr>
          <w:rFonts w:ascii="Times New Roman" w:hAnsi="Times New Roman" w:cs="Times New Roman"/>
          <w:b/>
          <w:i/>
          <w:sz w:val="28"/>
          <w:szCs w:val="28"/>
        </w:rPr>
        <w:t xml:space="preserve"> - по рекламе, 3 – по социальной рекламе,</w:t>
      </w:r>
    </w:p>
    <w:p w14:paraId="67A998BB" w14:textId="20A36FE9" w:rsidR="00081A7D" w:rsidRDefault="00E52FDE" w:rsidP="00081A7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5</w:t>
      </w:r>
      <w:r w:rsidR="00081A7D">
        <w:rPr>
          <w:rFonts w:ascii="Times New Roman" w:hAnsi="Times New Roman" w:cs="Times New Roman"/>
          <w:b/>
          <w:i/>
          <w:sz w:val="28"/>
          <w:szCs w:val="28"/>
        </w:rPr>
        <w:t xml:space="preserve"> – по </w:t>
      </w:r>
      <w:r w:rsidR="00081A7D">
        <w:rPr>
          <w:rFonts w:ascii="Times New Roman" w:hAnsi="Times New Roman" w:cs="Times New Roman"/>
          <w:b/>
          <w:i/>
          <w:sz w:val="28"/>
          <w:szCs w:val="28"/>
          <w:lang w:val="en-US"/>
        </w:rPr>
        <w:t>PR</w:t>
      </w:r>
      <w:r w:rsidR="00081A7D">
        <w:rPr>
          <w:rFonts w:ascii="Times New Roman" w:hAnsi="Times New Roman" w:cs="Times New Roman"/>
          <w:b/>
          <w:i/>
          <w:sz w:val="28"/>
          <w:szCs w:val="28"/>
        </w:rPr>
        <w:t>)</w:t>
      </w:r>
    </w:p>
    <w:p w14:paraId="70553BBC" w14:textId="77777777" w:rsidR="00081A7D" w:rsidRDefault="00081A7D" w:rsidP="00081A7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Блок № 1: каждое задание оценивается по шкале от 1 до 5баллов.</w:t>
      </w:r>
    </w:p>
    <w:p w14:paraId="10E19A87" w14:textId="348375E0" w:rsidR="00081A7D" w:rsidRDefault="00081A7D" w:rsidP="00081A7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Блок № 2: каждое задание оценивается по шкале от 1 до10 баллов.</w:t>
      </w:r>
    </w:p>
    <w:p w14:paraId="39F1F101" w14:textId="77777777" w:rsidR="00081A7D" w:rsidRDefault="00081A7D" w:rsidP="00081A7D">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Блок № 3: каждое задание оценивается по шкале от 1 до 10 баллов.</w:t>
      </w:r>
    </w:p>
    <w:p w14:paraId="11B7838A" w14:textId="7973788B" w:rsidR="00081A7D" w:rsidRDefault="00081A7D" w:rsidP="00081A7D">
      <w:pPr>
        <w:spacing w:after="0" w:line="240" w:lineRule="auto"/>
        <w:jc w:val="both"/>
        <w:rPr>
          <w:rFonts w:ascii="Times New Roman" w:hAnsi="Times New Roman" w:cs="Times New Roman"/>
          <w:b/>
          <w:i/>
          <w:sz w:val="36"/>
          <w:szCs w:val="36"/>
        </w:rPr>
      </w:pPr>
      <w:r>
        <w:rPr>
          <w:rFonts w:ascii="Times New Roman" w:hAnsi="Times New Roman" w:cs="Times New Roman"/>
          <w:b/>
          <w:i/>
          <w:sz w:val="28"/>
          <w:szCs w:val="28"/>
        </w:rPr>
        <w:t xml:space="preserve">Итого: </w:t>
      </w:r>
      <w:r>
        <w:rPr>
          <w:rFonts w:ascii="Times New Roman" w:hAnsi="Times New Roman" w:cs="Times New Roman"/>
          <w:i/>
          <w:sz w:val="28"/>
          <w:szCs w:val="28"/>
        </w:rPr>
        <w:t>максимальное количество возможных набранных баллов</w:t>
      </w:r>
      <w:r>
        <w:rPr>
          <w:rFonts w:ascii="Times New Roman" w:hAnsi="Times New Roman" w:cs="Times New Roman"/>
          <w:b/>
          <w:i/>
          <w:sz w:val="28"/>
          <w:szCs w:val="28"/>
        </w:rPr>
        <w:t xml:space="preserve"> – </w:t>
      </w:r>
      <w:r w:rsidR="00E52FDE">
        <w:rPr>
          <w:rFonts w:ascii="Times New Roman" w:hAnsi="Times New Roman" w:cs="Times New Roman"/>
          <w:b/>
          <w:i/>
          <w:sz w:val="36"/>
          <w:szCs w:val="36"/>
        </w:rPr>
        <w:t>9</w:t>
      </w:r>
      <w:r>
        <w:rPr>
          <w:rFonts w:ascii="Times New Roman" w:hAnsi="Times New Roman" w:cs="Times New Roman"/>
          <w:b/>
          <w:i/>
          <w:sz w:val="36"/>
          <w:szCs w:val="36"/>
        </w:rPr>
        <w:t>0 баллов.</w:t>
      </w:r>
    </w:p>
    <w:p w14:paraId="483E063F" w14:textId="77777777" w:rsidR="00081A7D" w:rsidRDefault="00081A7D" w:rsidP="00081A7D">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Координатор олимпиады: Чиннова Наталья Викторовна, старший преподаватель </w:t>
      </w:r>
      <w:proofErr w:type="gramStart"/>
      <w:r>
        <w:rPr>
          <w:rFonts w:ascii="Times New Roman" w:hAnsi="Times New Roman" w:cs="Times New Roman"/>
          <w:b/>
          <w:i/>
          <w:sz w:val="28"/>
          <w:szCs w:val="28"/>
        </w:rPr>
        <w:t>кафедры  рекламы</w:t>
      </w:r>
      <w:proofErr w:type="gramEnd"/>
      <w:r>
        <w:rPr>
          <w:rFonts w:ascii="Times New Roman" w:hAnsi="Times New Roman" w:cs="Times New Roman"/>
          <w:b/>
          <w:i/>
          <w:sz w:val="28"/>
          <w:szCs w:val="28"/>
        </w:rPr>
        <w:t xml:space="preserve"> и связей с общественностью(</w:t>
      </w:r>
      <w:r>
        <w:rPr>
          <w:rFonts w:ascii="Times New Roman" w:hAnsi="Times New Roman" w:cs="Times New Roman"/>
          <w:b/>
          <w:i/>
          <w:sz w:val="28"/>
          <w:szCs w:val="28"/>
          <w:lang w:val="en-US"/>
        </w:rPr>
        <w:t>PR</w:t>
      </w:r>
      <w:r>
        <w:rPr>
          <w:rFonts w:ascii="Times New Roman" w:hAnsi="Times New Roman" w:cs="Times New Roman"/>
          <w:b/>
          <w:i/>
          <w:sz w:val="28"/>
          <w:szCs w:val="28"/>
        </w:rPr>
        <w:t>)</w:t>
      </w:r>
    </w:p>
    <w:p w14:paraId="0E8272CF" w14:textId="77777777" w:rsidR="00081A7D" w:rsidRDefault="00081A7D" w:rsidP="00081A7D">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Тел.: 8924 1676865</w:t>
      </w:r>
    </w:p>
    <w:p w14:paraId="3D7B3376" w14:textId="0C256FCB" w:rsidR="00081A7D" w:rsidRDefault="00081A7D" w:rsidP="00081A7D">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Выполненные задания отправить до 2</w:t>
      </w:r>
      <w:r w:rsidR="00E52FDE">
        <w:rPr>
          <w:rFonts w:ascii="Times New Roman" w:hAnsi="Times New Roman" w:cs="Times New Roman"/>
          <w:b/>
          <w:i/>
          <w:sz w:val="28"/>
          <w:szCs w:val="28"/>
        </w:rPr>
        <w:t>2</w:t>
      </w:r>
      <w:r>
        <w:rPr>
          <w:rFonts w:ascii="Times New Roman" w:hAnsi="Times New Roman" w:cs="Times New Roman"/>
          <w:b/>
          <w:i/>
          <w:sz w:val="28"/>
          <w:szCs w:val="28"/>
        </w:rPr>
        <w:t xml:space="preserve"> </w:t>
      </w:r>
      <w:r w:rsidR="00E52FDE">
        <w:rPr>
          <w:rFonts w:ascii="Times New Roman" w:hAnsi="Times New Roman" w:cs="Times New Roman"/>
          <w:b/>
          <w:i/>
          <w:sz w:val="28"/>
          <w:szCs w:val="28"/>
        </w:rPr>
        <w:t>февраля</w:t>
      </w:r>
      <w:r>
        <w:rPr>
          <w:rFonts w:ascii="Times New Roman" w:hAnsi="Times New Roman" w:cs="Times New Roman"/>
          <w:b/>
          <w:i/>
          <w:sz w:val="28"/>
          <w:szCs w:val="28"/>
        </w:rPr>
        <w:t xml:space="preserve"> 201</w:t>
      </w:r>
      <w:r w:rsidR="00E52FDE">
        <w:rPr>
          <w:rFonts w:ascii="Times New Roman" w:hAnsi="Times New Roman" w:cs="Times New Roman"/>
          <w:b/>
          <w:i/>
          <w:sz w:val="28"/>
          <w:szCs w:val="28"/>
        </w:rPr>
        <w:t>9</w:t>
      </w:r>
      <w:r>
        <w:rPr>
          <w:rFonts w:ascii="Times New Roman" w:hAnsi="Times New Roman" w:cs="Times New Roman"/>
          <w:b/>
          <w:i/>
          <w:sz w:val="28"/>
          <w:szCs w:val="28"/>
        </w:rPr>
        <w:t xml:space="preserve"> г.(включительно) по адресу электронной почты: </w:t>
      </w:r>
      <w:hyperlink r:id="rId8" w:history="1">
        <w:r>
          <w:rPr>
            <w:rStyle w:val="a3"/>
            <w:rFonts w:ascii="Times New Roman" w:hAnsi="Times New Roman"/>
            <w:b/>
            <w:i/>
            <w:sz w:val="28"/>
            <w:szCs w:val="28"/>
            <w:lang w:val="en-US"/>
          </w:rPr>
          <w:t>Chinnova</w:t>
        </w:r>
        <w:r>
          <w:rPr>
            <w:rStyle w:val="a3"/>
            <w:rFonts w:ascii="Times New Roman" w:hAnsi="Times New Roman"/>
            <w:b/>
            <w:i/>
            <w:sz w:val="28"/>
            <w:szCs w:val="28"/>
          </w:rPr>
          <w:t>-</w:t>
        </w:r>
        <w:r>
          <w:rPr>
            <w:rStyle w:val="a3"/>
            <w:rFonts w:ascii="Times New Roman" w:hAnsi="Times New Roman"/>
            <w:b/>
            <w:i/>
            <w:sz w:val="28"/>
            <w:szCs w:val="28"/>
            <w:lang w:val="en-US"/>
          </w:rPr>
          <w:t>n</w:t>
        </w:r>
        <w:r>
          <w:rPr>
            <w:rStyle w:val="a3"/>
            <w:rFonts w:ascii="Times New Roman" w:hAnsi="Times New Roman"/>
            <w:b/>
            <w:i/>
            <w:sz w:val="28"/>
            <w:szCs w:val="28"/>
          </w:rPr>
          <w:t>@</w:t>
        </w:r>
        <w:r>
          <w:rPr>
            <w:rStyle w:val="a3"/>
            <w:rFonts w:ascii="Times New Roman" w:hAnsi="Times New Roman"/>
            <w:b/>
            <w:i/>
            <w:sz w:val="28"/>
            <w:szCs w:val="28"/>
            <w:lang w:val="en-US"/>
          </w:rPr>
          <w:t>mail</w:t>
        </w:r>
        <w:r>
          <w:rPr>
            <w:rStyle w:val="a3"/>
            <w:rFonts w:ascii="Times New Roman" w:hAnsi="Times New Roman"/>
            <w:b/>
            <w:i/>
            <w:sz w:val="28"/>
            <w:szCs w:val="28"/>
          </w:rPr>
          <w:t>.</w:t>
        </w:r>
        <w:proofErr w:type="spellStart"/>
        <w:r>
          <w:rPr>
            <w:rStyle w:val="a3"/>
            <w:rFonts w:ascii="Times New Roman" w:hAnsi="Times New Roman"/>
            <w:b/>
            <w:i/>
            <w:sz w:val="28"/>
            <w:szCs w:val="28"/>
            <w:lang w:val="en-US"/>
          </w:rPr>
          <w:t>ru</w:t>
        </w:r>
        <w:proofErr w:type="spellEnd"/>
      </w:hyperlink>
    </w:p>
    <w:p w14:paraId="3A71FB8D" w14:textId="77777777" w:rsidR="00081A7D" w:rsidRDefault="00081A7D" w:rsidP="00081A7D">
      <w:pPr>
        <w:spacing w:after="0" w:line="240" w:lineRule="auto"/>
        <w:jc w:val="both"/>
        <w:rPr>
          <w:rFonts w:ascii="Times New Roman" w:hAnsi="Times New Roman" w:cs="Times New Roman"/>
          <w:b/>
          <w:i/>
          <w:sz w:val="28"/>
          <w:szCs w:val="28"/>
        </w:rPr>
      </w:pPr>
    </w:p>
    <w:p w14:paraId="41CC2737" w14:textId="77777777" w:rsidR="00081A7D" w:rsidRDefault="00081A7D" w:rsidP="00081A7D">
      <w:pPr>
        <w:spacing w:after="0" w:line="240" w:lineRule="auto"/>
        <w:jc w:val="center"/>
        <w:rPr>
          <w:rFonts w:ascii="Times New Roman" w:hAnsi="Times New Roman" w:cs="Times New Roman"/>
          <w:b/>
          <w:i/>
          <w:sz w:val="32"/>
          <w:szCs w:val="32"/>
        </w:rPr>
      </w:pPr>
    </w:p>
    <w:p w14:paraId="50093E66" w14:textId="77777777" w:rsidR="00081A7D" w:rsidRDefault="00081A7D" w:rsidP="00081A7D">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БЛОК № 1.</w:t>
      </w:r>
    </w:p>
    <w:p w14:paraId="0DABAB98" w14:textId="6D1E3B01" w:rsidR="00081A7D" w:rsidRDefault="00081A7D" w:rsidP="00081A7D">
      <w:pPr>
        <w:pStyle w:val="2"/>
        <w:spacing w:after="0" w:line="240" w:lineRule="auto"/>
        <w:ind w:left="0" w:firstLine="709"/>
        <w:rPr>
          <w:b/>
          <w:sz w:val="28"/>
          <w:szCs w:val="28"/>
        </w:rPr>
      </w:pPr>
      <w:r>
        <w:rPr>
          <w:b/>
          <w:sz w:val="28"/>
          <w:szCs w:val="28"/>
        </w:rPr>
        <w:t xml:space="preserve">                                      Задания по рекламе</w:t>
      </w:r>
    </w:p>
    <w:p w14:paraId="3BCA8947" w14:textId="77777777" w:rsidR="00E52FDE" w:rsidRDefault="00E52FDE" w:rsidP="00081A7D">
      <w:pPr>
        <w:pStyle w:val="2"/>
        <w:spacing w:after="0" w:line="240" w:lineRule="auto"/>
        <w:ind w:left="0" w:firstLine="709"/>
        <w:rPr>
          <w:b/>
          <w:i/>
          <w:sz w:val="28"/>
          <w:szCs w:val="28"/>
        </w:rPr>
      </w:pPr>
    </w:p>
    <w:p w14:paraId="502B9DF0" w14:textId="77777777" w:rsidR="00081A7D" w:rsidRDefault="00081A7D" w:rsidP="00081A7D">
      <w:pPr>
        <w:pStyle w:val="a7"/>
        <w:spacing w:after="0" w:line="240" w:lineRule="auto"/>
        <w:rPr>
          <w:rFonts w:ascii="Times New Roman" w:hAnsi="Times New Roman" w:cs="Times New Roman"/>
          <w:sz w:val="28"/>
          <w:szCs w:val="28"/>
        </w:rPr>
      </w:pPr>
    </w:p>
    <w:p w14:paraId="3456E5A4" w14:textId="77777777" w:rsidR="00081A7D" w:rsidRDefault="00081A7D" w:rsidP="00081A7D">
      <w:pPr>
        <w:pStyle w:val="a7"/>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Как Вы думаете: какой из этих слоганов является частью политической рекламы и почему?</w:t>
      </w:r>
    </w:p>
    <w:p w14:paraId="04B49C2C" w14:textId="77777777" w:rsidR="00081A7D" w:rsidRDefault="00081A7D" w:rsidP="00081A7D">
      <w:pPr>
        <w:spacing w:after="0" w:line="240" w:lineRule="auto"/>
        <w:jc w:val="both"/>
        <w:rPr>
          <w:rStyle w:val="apple-style-span"/>
        </w:rPr>
      </w:pPr>
      <w:r>
        <w:rPr>
          <w:rFonts w:ascii="Times New Roman" w:hAnsi="Times New Roman" w:cs="Times New Roman"/>
          <w:sz w:val="28"/>
          <w:szCs w:val="28"/>
        </w:rPr>
        <w:t>А. «</w:t>
      </w:r>
      <w:r>
        <w:rPr>
          <w:rStyle w:val="apple-style-span"/>
          <w:rFonts w:ascii="Times New Roman" w:hAnsi="Times New Roman" w:cs="Times New Roman"/>
          <w:sz w:val="28"/>
          <w:szCs w:val="28"/>
        </w:rPr>
        <w:t>Управляй мечтой»;</w:t>
      </w:r>
    </w:p>
    <w:p w14:paraId="1FD8046D" w14:textId="77777777" w:rsidR="00081A7D" w:rsidRDefault="00081A7D" w:rsidP="00081A7D">
      <w:pPr>
        <w:spacing w:after="0" w:line="240" w:lineRule="auto"/>
        <w:jc w:val="both"/>
        <w:rPr>
          <w:rStyle w:val="apple-style-span"/>
          <w:rFonts w:ascii="Times New Roman" w:hAnsi="Times New Roman" w:cs="Times New Roman"/>
          <w:sz w:val="28"/>
          <w:szCs w:val="28"/>
        </w:rPr>
      </w:pPr>
      <w:r>
        <w:rPr>
          <w:rFonts w:ascii="Times New Roman" w:hAnsi="Times New Roman" w:cs="Times New Roman"/>
          <w:sz w:val="28"/>
          <w:szCs w:val="28"/>
        </w:rPr>
        <w:t>Б. «</w:t>
      </w:r>
      <w:r>
        <w:rPr>
          <w:rStyle w:val="apple-style-span"/>
          <w:rFonts w:ascii="Times New Roman" w:hAnsi="Times New Roman" w:cs="Times New Roman"/>
          <w:sz w:val="28"/>
          <w:szCs w:val="28"/>
        </w:rPr>
        <w:t>Потому что Вы этого достойны»;</w:t>
      </w:r>
    </w:p>
    <w:p w14:paraId="3D2E852B" w14:textId="42BBAE20" w:rsidR="00081A7D" w:rsidRDefault="00081A7D" w:rsidP="00081A7D">
      <w:pPr>
        <w:spacing w:after="0" w:line="24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В. «Вместе – мы сила!».</w:t>
      </w:r>
    </w:p>
    <w:p w14:paraId="346D3F2D" w14:textId="77777777" w:rsidR="00081A7D" w:rsidRDefault="00081A7D" w:rsidP="00081A7D">
      <w:pPr>
        <w:pStyle w:val="2"/>
        <w:spacing w:after="0" w:line="240" w:lineRule="auto"/>
        <w:ind w:left="0" w:firstLine="709"/>
        <w:jc w:val="both"/>
        <w:rPr>
          <w:b/>
          <w:sz w:val="28"/>
          <w:szCs w:val="28"/>
        </w:rPr>
      </w:pPr>
    </w:p>
    <w:p w14:paraId="491BC440" w14:textId="77777777" w:rsidR="00C13358" w:rsidRDefault="00C13358" w:rsidP="00081A7D">
      <w:pPr>
        <w:pStyle w:val="2"/>
        <w:spacing w:after="0" w:line="240" w:lineRule="auto"/>
        <w:ind w:left="0" w:firstLine="709"/>
        <w:jc w:val="both"/>
        <w:rPr>
          <w:b/>
          <w:sz w:val="28"/>
          <w:szCs w:val="28"/>
        </w:rPr>
      </w:pPr>
    </w:p>
    <w:p w14:paraId="68AF3E56" w14:textId="77777777" w:rsidR="00C13358" w:rsidRDefault="00C13358" w:rsidP="00081A7D">
      <w:pPr>
        <w:pStyle w:val="2"/>
        <w:spacing w:after="0" w:line="240" w:lineRule="auto"/>
        <w:ind w:left="0" w:firstLine="709"/>
        <w:jc w:val="both"/>
        <w:rPr>
          <w:b/>
          <w:sz w:val="28"/>
          <w:szCs w:val="28"/>
        </w:rPr>
      </w:pPr>
    </w:p>
    <w:p w14:paraId="1DFCDE74" w14:textId="77777777" w:rsidR="00C13358" w:rsidRDefault="00C13358" w:rsidP="00081A7D">
      <w:pPr>
        <w:pStyle w:val="2"/>
        <w:spacing w:after="0" w:line="240" w:lineRule="auto"/>
        <w:ind w:left="0" w:firstLine="709"/>
        <w:jc w:val="both"/>
        <w:rPr>
          <w:b/>
          <w:sz w:val="28"/>
          <w:szCs w:val="28"/>
        </w:rPr>
      </w:pPr>
    </w:p>
    <w:p w14:paraId="678D73FB" w14:textId="25F75ECE" w:rsidR="00081A7D" w:rsidRDefault="00E52FDE" w:rsidP="00081A7D">
      <w:pPr>
        <w:pStyle w:val="2"/>
        <w:spacing w:after="0" w:line="240" w:lineRule="auto"/>
        <w:ind w:left="0" w:firstLine="709"/>
        <w:jc w:val="both"/>
        <w:rPr>
          <w:b/>
          <w:sz w:val="28"/>
          <w:szCs w:val="28"/>
        </w:rPr>
      </w:pPr>
      <w:r>
        <w:rPr>
          <w:b/>
          <w:sz w:val="28"/>
          <w:szCs w:val="28"/>
        </w:rPr>
        <w:lastRenderedPageBreak/>
        <w:t>2</w:t>
      </w:r>
      <w:r w:rsidR="00081A7D">
        <w:rPr>
          <w:b/>
          <w:sz w:val="28"/>
          <w:szCs w:val="28"/>
        </w:rPr>
        <w:t>.Задание по рекламе:</w:t>
      </w:r>
    </w:p>
    <w:p w14:paraId="38A75ADF" w14:textId="77777777" w:rsidR="00081A7D" w:rsidRDefault="00081A7D" w:rsidP="00081A7D">
      <w:pPr>
        <w:pStyle w:val="2"/>
        <w:spacing w:after="0" w:line="240" w:lineRule="auto"/>
        <w:ind w:left="0" w:firstLine="709"/>
        <w:jc w:val="both"/>
        <w:rPr>
          <w:sz w:val="28"/>
          <w:szCs w:val="28"/>
        </w:rPr>
      </w:pPr>
      <w:r>
        <w:rPr>
          <w:sz w:val="28"/>
          <w:szCs w:val="28"/>
        </w:rPr>
        <w:t xml:space="preserve">Когда рекламодатель принимает решение о содержании рекламного обращения, он должен определить, какой тип обращения произведет </w:t>
      </w:r>
      <w:proofErr w:type="spellStart"/>
      <w:r>
        <w:rPr>
          <w:sz w:val="28"/>
          <w:szCs w:val="28"/>
        </w:rPr>
        <w:t>желамый</w:t>
      </w:r>
      <w:proofErr w:type="spellEnd"/>
      <w:r>
        <w:rPr>
          <w:sz w:val="28"/>
          <w:szCs w:val="28"/>
        </w:rPr>
        <w:t xml:space="preserve"> эффект. </w:t>
      </w:r>
    </w:p>
    <w:p w14:paraId="0755EC11" w14:textId="77777777" w:rsidR="00081A7D" w:rsidRDefault="00081A7D" w:rsidP="00081A7D">
      <w:pPr>
        <w:pStyle w:val="2"/>
        <w:spacing w:after="0" w:line="240" w:lineRule="auto"/>
        <w:ind w:left="0" w:firstLine="709"/>
        <w:jc w:val="both"/>
        <w:rPr>
          <w:sz w:val="28"/>
          <w:szCs w:val="28"/>
        </w:rPr>
      </w:pPr>
      <w:r>
        <w:rPr>
          <w:sz w:val="28"/>
          <w:szCs w:val="28"/>
        </w:rPr>
        <w:t xml:space="preserve">Приведите </w:t>
      </w:r>
      <w:proofErr w:type="gramStart"/>
      <w:r>
        <w:rPr>
          <w:sz w:val="28"/>
          <w:szCs w:val="28"/>
        </w:rPr>
        <w:t>примеры  и</w:t>
      </w:r>
      <w:proofErr w:type="gramEnd"/>
      <w:r>
        <w:rPr>
          <w:sz w:val="28"/>
          <w:szCs w:val="28"/>
        </w:rPr>
        <w:t xml:space="preserve"> проанализируйте  рекламу в СМИ  содержащую, рациональные, эмоциональные и моральные призывы, при этом в рекламируемых товарах или услугах должны выделять следующие свойства:</w:t>
      </w:r>
    </w:p>
    <w:p w14:paraId="064DED7E" w14:textId="77777777" w:rsidR="00081A7D" w:rsidRDefault="00081A7D" w:rsidP="00081A7D">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качество;</w:t>
      </w:r>
    </w:p>
    <w:p w14:paraId="769CBFC8" w14:textId="77777777" w:rsidR="00081A7D" w:rsidRDefault="00081A7D" w:rsidP="00081A7D">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экономичность;</w:t>
      </w:r>
    </w:p>
    <w:p w14:paraId="767640A8" w14:textId="77777777" w:rsidR="00081A7D" w:rsidRDefault="00081A7D" w:rsidP="00081A7D">
      <w:pPr>
        <w:pStyle w:val="3"/>
        <w:keepLines w:val="0"/>
        <w:numPr>
          <w:ilvl w:val="0"/>
          <w:numId w:val="3"/>
        </w:numPr>
        <w:spacing w:before="0" w:line="240" w:lineRule="auto"/>
        <w:ind w:left="0" w:firstLine="709"/>
        <w:jc w:val="both"/>
        <w:rPr>
          <w:rFonts w:ascii="Times New Roman" w:hAnsi="Times New Roman"/>
          <w:b w:val="0"/>
          <w:color w:val="auto"/>
          <w:sz w:val="28"/>
          <w:szCs w:val="28"/>
        </w:rPr>
      </w:pPr>
      <w:r>
        <w:rPr>
          <w:rFonts w:ascii="Times New Roman" w:hAnsi="Times New Roman"/>
          <w:b w:val="0"/>
          <w:color w:val="auto"/>
          <w:sz w:val="28"/>
          <w:szCs w:val="28"/>
        </w:rPr>
        <w:t>страх;</w:t>
      </w:r>
    </w:p>
    <w:p w14:paraId="319B678A" w14:textId="77777777" w:rsidR="00081A7D" w:rsidRDefault="00081A7D" w:rsidP="00081A7D">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юмор;</w:t>
      </w:r>
    </w:p>
    <w:p w14:paraId="31DFF260" w14:textId="77777777" w:rsidR="00081A7D" w:rsidRDefault="00081A7D" w:rsidP="00081A7D">
      <w:pPr>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сочувствие.</w:t>
      </w:r>
    </w:p>
    <w:p w14:paraId="77620D29" w14:textId="77777777" w:rsidR="00081A7D" w:rsidRDefault="00081A7D" w:rsidP="00081A7D">
      <w:pPr>
        <w:pStyle w:val="a5"/>
        <w:ind w:firstLine="709"/>
      </w:pPr>
      <w:proofErr w:type="gramStart"/>
      <w:r>
        <w:t>Объясните,  почему</w:t>
      </w:r>
      <w:proofErr w:type="gramEnd"/>
      <w:r>
        <w:t xml:space="preserve"> на Ваш взгляд рекламисты выбрали тот или иной призыв?  Согласны ли Вы с его решением?</w:t>
      </w:r>
    </w:p>
    <w:p w14:paraId="079FD842" w14:textId="77777777" w:rsidR="00081A7D" w:rsidRDefault="00081A7D" w:rsidP="00081A7D">
      <w:pPr>
        <w:pStyle w:val="21"/>
        <w:spacing w:after="0" w:line="240" w:lineRule="auto"/>
        <w:ind w:firstLine="709"/>
      </w:pPr>
    </w:p>
    <w:p w14:paraId="1A3800EB" w14:textId="77777777" w:rsidR="00081A7D" w:rsidRDefault="00081A7D" w:rsidP="00081A7D">
      <w:pPr>
        <w:pStyle w:val="texthead2"/>
        <w:spacing w:before="0"/>
        <w:jc w:val="center"/>
        <w:rPr>
          <w:rFonts w:ascii="Times New Roman" w:hAnsi="Times New Roman" w:cs="Times New Roman"/>
          <w:sz w:val="28"/>
          <w:szCs w:val="28"/>
        </w:rPr>
      </w:pPr>
      <w:r>
        <w:rPr>
          <w:rFonts w:ascii="Times New Roman" w:hAnsi="Times New Roman" w:cs="Times New Roman"/>
          <w:sz w:val="28"/>
          <w:szCs w:val="28"/>
        </w:rPr>
        <w:t>БЛОК № 2</w:t>
      </w:r>
    </w:p>
    <w:p w14:paraId="7187FFE6" w14:textId="77777777" w:rsidR="00081A7D" w:rsidRDefault="00081A7D" w:rsidP="00081A7D">
      <w:pPr>
        <w:pStyle w:val="texthead2"/>
        <w:spacing w:before="0"/>
        <w:jc w:val="center"/>
        <w:rPr>
          <w:rFonts w:ascii="Times New Roman" w:hAnsi="Times New Roman" w:cs="Times New Roman"/>
          <w:sz w:val="28"/>
          <w:szCs w:val="28"/>
        </w:rPr>
      </w:pPr>
      <w:r>
        <w:rPr>
          <w:rFonts w:ascii="Times New Roman" w:hAnsi="Times New Roman" w:cs="Times New Roman"/>
          <w:sz w:val="28"/>
          <w:szCs w:val="28"/>
        </w:rPr>
        <w:t>ЗАДАНИЕ ПО СОЦИАЛЬНОЙ РЕКЛАМЕ</w:t>
      </w:r>
    </w:p>
    <w:p w14:paraId="0971142B" w14:textId="77777777" w:rsidR="00081A7D" w:rsidRDefault="00081A7D" w:rsidP="00081A7D">
      <w:pPr>
        <w:pStyle w:val="texthead2"/>
        <w:spacing w:before="0"/>
        <w:jc w:val="center"/>
        <w:rPr>
          <w:rFonts w:ascii="Times New Roman" w:hAnsi="Times New Roman" w:cs="Times New Roman"/>
          <w:sz w:val="24"/>
          <w:szCs w:val="24"/>
        </w:rPr>
      </w:pPr>
      <w:r>
        <w:rPr>
          <w:rFonts w:ascii="Times New Roman" w:hAnsi="Times New Roman" w:cs="Times New Roman"/>
          <w:sz w:val="24"/>
          <w:szCs w:val="24"/>
        </w:rPr>
        <w:t>ОБЩАЯ ИНФОРМАЦИЯ.</w:t>
      </w:r>
    </w:p>
    <w:p w14:paraId="521F619A" w14:textId="77777777" w:rsidR="00081A7D" w:rsidRDefault="00081A7D" w:rsidP="00081A7D">
      <w:pPr>
        <w:pStyle w:val="texthead2"/>
        <w:spacing w:before="0"/>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Социальная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 (ст.18 Закон Российской Федерации о рекламе, 2006г.).</w:t>
      </w:r>
    </w:p>
    <w:p w14:paraId="18F042B0" w14:textId="77777777" w:rsidR="00081A7D" w:rsidRDefault="00081A7D" w:rsidP="00081A7D">
      <w:pPr>
        <w:pStyle w:val="texthead2"/>
        <w:spacing w:before="0"/>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Термин «социальная реклама» в его современном понимании появился в США в начале </w:t>
      </w:r>
      <w:r>
        <w:rPr>
          <w:rFonts w:ascii="Times New Roman" w:hAnsi="Times New Roman" w:cs="Times New Roman"/>
          <w:b w:val="0"/>
          <w:sz w:val="28"/>
          <w:szCs w:val="28"/>
          <w:lang w:val="en-US"/>
        </w:rPr>
        <w:t>XX</w:t>
      </w:r>
      <w:r>
        <w:rPr>
          <w:rFonts w:ascii="Times New Roman" w:hAnsi="Times New Roman" w:cs="Times New Roman"/>
          <w:b w:val="0"/>
          <w:sz w:val="28"/>
          <w:szCs w:val="28"/>
        </w:rPr>
        <w:t xml:space="preserve"> в. Тогда появление рекламы, которая в отличие от известной коммерческой рекламы не ставила своей целью побудить предпринять какой-либо действие или купить товар, а призывала изменить отношение к той или иной проблеме, вызывало переворот в понимании рекламы в целом. </w:t>
      </w:r>
    </w:p>
    <w:p w14:paraId="543B296F" w14:textId="77777777" w:rsidR="00081A7D" w:rsidRDefault="00081A7D" w:rsidP="00081A7D">
      <w:pPr>
        <w:pStyle w:val="texthead2"/>
        <w:spacing w:before="0"/>
        <w:ind w:left="0" w:right="0" w:firstLine="851"/>
        <w:jc w:val="both"/>
        <w:rPr>
          <w:rFonts w:ascii="Times New Roman" w:hAnsi="Times New Roman" w:cs="Times New Roman"/>
          <w:b w:val="0"/>
          <w:sz w:val="28"/>
          <w:szCs w:val="28"/>
        </w:rPr>
      </w:pPr>
      <w:r>
        <w:rPr>
          <w:rFonts w:ascii="Times New Roman" w:hAnsi="Times New Roman" w:cs="Times New Roman"/>
          <w:b w:val="0"/>
          <w:sz w:val="28"/>
          <w:szCs w:val="28"/>
        </w:rPr>
        <w:t>Основное отличие социальной рекламы от коммерческой заключается в цели. В то время</w:t>
      </w:r>
      <w:r>
        <w:rPr>
          <w:rFonts w:ascii="Times New Roman" w:hAnsi="Times New Roman" w:cs="Times New Roman"/>
          <w:b w:val="0"/>
          <w:sz w:val="28"/>
          <w:szCs w:val="28"/>
          <w:u w:val="single"/>
        </w:rPr>
        <w:t xml:space="preserve"> </w:t>
      </w:r>
      <w:r>
        <w:rPr>
          <w:rFonts w:ascii="Times New Roman" w:hAnsi="Times New Roman" w:cs="Times New Roman"/>
          <w:b w:val="0"/>
          <w:sz w:val="28"/>
          <w:szCs w:val="28"/>
        </w:rPr>
        <w:t xml:space="preserve">как коммерческие рекламодатели стимулируют благожелательное отношение к тому, или иному товару или рост его продаж, цель социальной рекламы заключается в привлечении внимания к общественному явлению. </w:t>
      </w:r>
    </w:p>
    <w:p w14:paraId="7CB17CCF" w14:textId="77777777" w:rsidR="00081A7D" w:rsidRDefault="00081A7D" w:rsidP="00081A7D">
      <w:pPr>
        <w:pStyle w:val="texthead2"/>
        <w:spacing w:before="0"/>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Задачи социальной рекламы:</w:t>
      </w:r>
    </w:p>
    <w:p w14:paraId="400E0A35" w14:textId="77777777" w:rsidR="00081A7D" w:rsidRDefault="00081A7D" w:rsidP="00081A7D">
      <w:pPr>
        <w:pStyle w:val="texthead2"/>
        <w:numPr>
          <w:ilvl w:val="0"/>
          <w:numId w:val="4"/>
        </w:numPr>
        <w:spacing w:before="0"/>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формирование общественного мнения, </w:t>
      </w:r>
    </w:p>
    <w:p w14:paraId="75AA7A94" w14:textId="77777777" w:rsidR="00081A7D" w:rsidRDefault="00081A7D" w:rsidP="00081A7D">
      <w:pPr>
        <w:pStyle w:val="texthead2"/>
        <w:numPr>
          <w:ilvl w:val="0"/>
          <w:numId w:val="4"/>
        </w:numPr>
        <w:spacing w:before="0"/>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привлечение внимания к актуальным проблемам общественной жизни, </w:t>
      </w:r>
    </w:p>
    <w:p w14:paraId="282D6C1D" w14:textId="77777777" w:rsidR="00081A7D" w:rsidRDefault="00081A7D" w:rsidP="00081A7D">
      <w:pPr>
        <w:pStyle w:val="texthead2"/>
        <w:numPr>
          <w:ilvl w:val="0"/>
          <w:numId w:val="4"/>
        </w:numPr>
        <w:spacing w:before="0"/>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активизация действий по их решению, </w:t>
      </w:r>
    </w:p>
    <w:p w14:paraId="7199612F" w14:textId="77777777" w:rsidR="00081A7D" w:rsidRDefault="00081A7D" w:rsidP="00081A7D">
      <w:pPr>
        <w:pStyle w:val="texthead2"/>
        <w:numPr>
          <w:ilvl w:val="0"/>
          <w:numId w:val="4"/>
        </w:numPr>
        <w:spacing w:before="0"/>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формирование позитивного отношения к государственным структурам, </w:t>
      </w:r>
    </w:p>
    <w:p w14:paraId="2432414F" w14:textId="77777777" w:rsidR="00081A7D" w:rsidRDefault="00081A7D" w:rsidP="00081A7D">
      <w:pPr>
        <w:pStyle w:val="texthead2"/>
        <w:numPr>
          <w:ilvl w:val="0"/>
          <w:numId w:val="4"/>
        </w:numPr>
        <w:spacing w:before="0"/>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демонстрация социальной ответственности бизнеса, </w:t>
      </w:r>
    </w:p>
    <w:p w14:paraId="370049A5" w14:textId="77777777" w:rsidR="00081A7D" w:rsidRDefault="00081A7D" w:rsidP="00081A7D">
      <w:pPr>
        <w:pStyle w:val="texthead2"/>
        <w:numPr>
          <w:ilvl w:val="0"/>
          <w:numId w:val="4"/>
        </w:numPr>
        <w:spacing w:before="0"/>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укрепление социально значимых институтов гражданского общества, </w:t>
      </w:r>
    </w:p>
    <w:p w14:paraId="2115FF88" w14:textId="77777777" w:rsidR="00081A7D" w:rsidRDefault="00081A7D" w:rsidP="00081A7D">
      <w:pPr>
        <w:pStyle w:val="texthead2"/>
        <w:numPr>
          <w:ilvl w:val="0"/>
          <w:numId w:val="4"/>
        </w:numPr>
        <w:spacing w:before="0"/>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формирование новых типов общественных отношений, </w:t>
      </w:r>
    </w:p>
    <w:p w14:paraId="63F8CDE9" w14:textId="77777777" w:rsidR="00081A7D" w:rsidRDefault="00081A7D" w:rsidP="00081A7D">
      <w:pPr>
        <w:pStyle w:val="texthead2"/>
        <w:numPr>
          <w:ilvl w:val="0"/>
          <w:numId w:val="4"/>
        </w:numPr>
        <w:spacing w:before="0"/>
        <w:ind w:left="0"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изменение поведенческой модели общества.</w:t>
      </w:r>
    </w:p>
    <w:p w14:paraId="5B0044C0" w14:textId="77777777" w:rsidR="00081A7D" w:rsidRDefault="00081A7D" w:rsidP="00081A7D">
      <w:pPr>
        <w:pStyle w:val="texthead2"/>
        <w:spacing w:before="0"/>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Социальная реклама использует тот же набор инструментов, что и коммерческая: телевизионные ролики, печатная, уличная, транспортная реклама и </w:t>
      </w:r>
      <w:proofErr w:type="gramStart"/>
      <w:r>
        <w:rPr>
          <w:rFonts w:ascii="Times New Roman" w:hAnsi="Times New Roman" w:cs="Times New Roman"/>
          <w:b w:val="0"/>
          <w:sz w:val="28"/>
          <w:szCs w:val="28"/>
        </w:rPr>
        <w:t>т.д.</w:t>
      </w:r>
      <w:proofErr w:type="gramEnd"/>
      <w:r>
        <w:rPr>
          <w:rFonts w:ascii="Times New Roman" w:hAnsi="Times New Roman" w:cs="Times New Roman"/>
          <w:b w:val="0"/>
          <w:sz w:val="28"/>
          <w:szCs w:val="28"/>
        </w:rPr>
        <w:t xml:space="preserve"> </w:t>
      </w:r>
    </w:p>
    <w:p w14:paraId="345A632D" w14:textId="77777777" w:rsidR="00081A7D" w:rsidRDefault="00081A7D" w:rsidP="00081A7D">
      <w:pPr>
        <w:pStyle w:val="texthead2"/>
        <w:spacing w:before="0"/>
        <w:ind w:left="0"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Во всем мире социальная реклама – важная составляющая мировоззрения и нравственного здоровья общества! </w:t>
      </w:r>
    </w:p>
    <w:p w14:paraId="0A9B7EA2" w14:textId="77777777" w:rsidR="00081A7D" w:rsidRDefault="00081A7D" w:rsidP="00C13358">
      <w:pPr>
        <w:spacing w:after="0" w:line="240" w:lineRule="auto"/>
        <w:ind w:firstLine="709"/>
        <w:jc w:val="center"/>
        <w:rPr>
          <w:rFonts w:ascii="Times New Roman" w:hAnsi="Times New Roman" w:cs="Times New Roman"/>
          <w:sz w:val="28"/>
          <w:szCs w:val="28"/>
        </w:rPr>
      </w:pPr>
    </w:p>
    <w:p w14:paraId="0A55B2B2" w14:textId="3F9CC1ED" w:rsidR="00081A7D" w:rsidRDefault="00081A7D" w:rsidP="00C13358">
      <w:pPr>
        <w:spacing w:after="0" w:line="240" w:lineRule="auto"/>
        <w:ind w:firstLine="709"/>
        <w:jc w:val="center"/>
        <w:rPr>
          <w:rFonts w:ascii="Times New Roman" w:hAnsi="Times New Roman" w:cs="Times New Roman"/>
          <w:b/>
          <w:sz w:val="28"/>
          <w:szCs w:val="28"/>
          <w:u w:val="single"/>
        </w:rPr>
      </w:pPr>
      <w:r>
        <w:rPr>
          <w:rFonts w:ascii="Times New Roman" w:hAnsi="Times New Roman" w:cs="Times New Roman"/>
          <w:b/>
          <w:sz w:val="28"/>
          <w:szCs w:val="28"/>
          <w:u w:val="single"/>
        </w:rPr>
        <w:t>ЗАДАНИ</w:t>
      </w:r>
      <w:r w:rsidR="00C13358">
        <w:rPr>
          <w:rFonts w:ascii="Times New Roman" w:hAnsi="Times New Roman" w:cs="Times New Roman"/>
          <w:b/>
          <w:sz w:val="28"/>
          <w:szCs w:val="28"/>
          <w:u w:val="single"/>
        </w:rPr>
        <w:t>Я</w:t>
      </w:r>
    </w:p>
    <w:p w14:paraId="7BC866ED" w14:textId="77777777" w:rsidR="00C13358" w:rsidRDefault="00C13358" w:rsidP="00C13358">
      <w:pPr>
        <w:spacing w:after="0" w:line="240" w:lineRule="auto"/>
        <w:ind w:firstLine="709"/>
        <w:jc w:val="center"/>
        <w:rPr>
          <w:rFonts w:ascii="Times New Roman" w:hAnsi="Times New Roman" w:cs="Times New Roman"/>
          <w:b/>
          <w:sz w:val="28"/>
          <w:szCs w:val="28"/>
          <w:u w:val="single"/>
        </w:rPr>
      </w:pPr>
    </w:p>
    <w:p w14:paraId="14B4FFBA" w14:textId="01092849" w:rsidR="00081A7D" w:rsidRDefault="00C13358" w:rsidP="00C13358">
      <w:pPr>
        <w:spacing w:after="0" w:line="240" w:lineRule="auto"/>
        <w:ind w:left="709"/>
        <w:jc w:val="both"/>
        <w:rPr>
          <w:rFonts w:ascii="Times New Roman" w:hAnsi="Times New Roman" w:cs="Times New Roman"/>
          <w:sz w:val="28"/>
          <w:szCs w:val="28"/>
        </w:rPr>
      </w:pPr>
      <w:r w:rsidRPr="00C13358">
        <w:rPr>
          <w:rFonts w:ascii="Times New Roman" w:hAnsi="Times New Roman" w:cs="Times New Roman"/>
          <w:b/>
          <w:sz w:val="28"/>
          <w:szCs w:val="28"/>
        </w:rPr>
        <w:t>№ 1.</w:t>
      </w:r>
      <w:r>
        <w:rPr>
          <w:rFonts w:ascii="Times New Roman" w:hAnsi="Times New Roman" w:cs="Times New Roman"/>
          <w:sz w:val="28"/>
          <w:szCs w:val="28"/>
        </w:rPr>
        <w:t xml:space="preserve">    </w:t>
      </w:r>
      <w:r w:rsidR="00081A7D">
        <w:rPr>
          <w:rFonts w:ascii="Times New Roman" w:hAnsi="Times New Roman" w:cs="Times New Roman"/>
          <w:sz w:val="28"/>
          <w:szCs w:val="28"/>
        </w:rPr>
        <w:t xml:space="preserve">Найдите и опишите социальную рекламу, затрагивающую важную проблему для жителей вашего поселка, города или Российской Федерации в целом. Укажите, какими средствами достигается воздействие этой рекламы на потребителя (яркий рекламный образ, эмоциональный призыв, насыщенные или контрастные цвета оформления, использование образа известного человека, размер рекламного сообщения для печатной рекламы или время трансляции для видео-/аудио рекламы и </w:t>
      </w:r>
      <w:proofErr w:type="gramStart"/>
      <w:r w:rsidR="00081A7D">
        <w:rPr>
          <w:rFonts w:ascii="Times New Roman" w:hAnsi="Times New Roman" w:cs="Times New Roman"/>
          <w:sz w:val="28"/>
          <w:szCs w:val="28"/>
        </w:rPr>
        <w:t>т.д. )</w:t>
      </w:r>
      <w:proofErr w:type="gramEnd"/>
    </w:p>
    <w:p w14:paraId="7EC34AB9" w14:textId="5E355882" w:rsidR="00081A7D" w:rsidRDefault="00C13358" w:rsidP="00C13358">
      <w:pPr>
        <w:spacing w:after="0" w:line="240" w:lineRule="auto"/>
        <w:ind w:left="709"/>
        <w:jc w:val="both"/>
        <w:rPr>
          <w:rFonts w:ascii="Times New Roman" w:hAnsi="Times New Roman" w:cs="Times New Roman"/>
          <w:sz w:val="28"/>
          <w:szCs w:val="28"/>
        </w:rPr>
      </w:pPr>
      <w:r w:rsidRPr="00C13358">
        <w:rPr>
          <w:rFonts w:ascii="Times New Roman" w:hAnsi="Times New Roman" w:cs="Times New Roman"/>
          <w:b/>
          <w:sz w:val="28"/>
          <w:szCs w:val="28"/>
        </w:rPr>
        <w:t>№ 2.</w:t>
      </w:r>
      <w:r>
        <w:rPr>
          <w:rFonts w:ascii="Times New Roman" w:hAnsi="Times New Roman" w:cs="Times New Roman"/>
          <w:sz w:val="28"/>
          <w:szCs w:val="28"/>
        </w:rPr>
        <w:t xml:space="preserve">  </w:t>
      </w:r>
      <w:r w:rsidR="00081A7D">
        <w:rPr>
          <w:rFonts w:ascii="Times New Roman" w:hAnsi="Times New Roman" w:cs="Times New Roman"/>
          <w:sz w:val="28"/>
          <w:szCs w:val="28"/>
        </w:rPr>
        <w:t>Напишите эссе, чтобы дать характеристику проблеме, решению которой посвящено анализируемое Вами рекламное сообщение социального характера. Подумайте, какими еще средствами можно и нужно ее решать (объем эссе 1 страница А4)</w:t>
      </w:r>
    </w:p>
    <w:p w14:paraId="25169857" w14:textId="329B070A" w:rsidR="00081A7D" w:rsidRDefault="00C13358" w:rsidP="00C13358">
      <w:pPr>
        <w:spacing w:after="0" w:line="240" w:lineRule="auto"/>
        <w:ind w:left="709"/>
        <w:jc w:val="both"/>
        <w:rPr>
          <w:rFonts w:ascii="Times New Roman" w:hAnsi="Times New Roman" w:cs="Times New Roman"/>
          <w:sz w:val="28"/>
          <w:szCs w:val="28"/>
        </w:rPr>
      </w:pPr>
      <w:r w:rsidRPr="00C13358">
        <w:rPr>
          <w:rFonts w:ascii="Times New Roman" w:hAnsi="Times New Roman" w:cs="Times New Roman"/>
          <w:b/>
          <w:sz w:val="28"/>
          <w:szCs w:val="28"/>
        </w:rPr>
        <w:t>№ 3.</w:t>
      </w:r>
      <w:r>
        <w:rPr>
          <w:rFonts w:ascii="Times New Roman" w:hAnsi="Times New Roman" w:cs="Times New Roman"/>
          <w:sz w:val="28"/>
          <w:szCs w:val="28"/>
        </w:rPr>
        <w:t xml:space="preserve"> </w:t>
      </w:r>
      <w:r w:rsidR="00081A7D">
        <w:rPr>
          <w:rFonts w:ascii="Times New Roman" w:hAnsi="Times New Roman" w:cs="Times New Roman"/>
          <w:sz w:val="28"/>
          <w:szCs w:val="28"/>
        </w:rPr>
        <w:t>Придумайте и опишите собственную социальную рекламу по этой проблеме. Определите, на какую групп лиц (целевая аудитория) будет направлена Ваша реклама. По возможности, создайте зрительный образ.</w:t>
      </w:r>
    </w:p>
    <w:p w14:paraId="768C08DD" w14:textId="77777777" w:rsidR="00C13358" w:rsidRDefault="00C13358" w:rsidP="00081A7D">
      <w:pPr>
        <w:pStyle w:val="texthead2"/>
        <w:spacing w:before="0"/>
        <w:ind w:left="0" w:firstLine="709"/>
        <w:jc w:val="both"/>
        <w:rPr>
          <w:rFonts w:ascii="Times New Roman" w:hAnsi="Times New Roman" w:cs="Times New Roman"/>
          <w:b w:val="0"/>
          <w:sz w:val="28"/>
          <w:szCs w:val="28"/>
        </w:rPr>
      </w:pPr>
    </w:p>
    <w:p w14:paraId="6EDF0244" w14:textId="0069D138" w:rsidR="00081A7D" w:rsidRDefault="00081A7D" w:rsidP="00081A7D">
      <w:pPr>
        <w:pStyle w:val="texthead2"/>
        <w:spacing w:before="0"/>
        <w:ind w:left="0" w:firstLine="709"/>
        <w:jc w:val="both"/>
        <w:rPr>
          <w:rFonts w:ascii="Times New Roman" w:hAnsi="Times New Roman" w:cs="Times New Roman"/>
          <w:b w:val="0"/>
          <w:sz w:val="28"/>
          <w:szCs w:val="28"/>
        </w:rPr>
      </w:pPr>
      <w:r>
        <w:rPr>
          <w:rFonts w:ascii="Times New Roman" w:hAnsi="Times New Roman" w:cs="Times New Roman"/>
          <w:b w:val="0"/>
          <w:sz w:val="28"/>
          <w:szCs w:val="28"/>
        </w:rPr>
        <w:t>Все поданные работы не должны противоречить действующему законодательству Российской Федерации и условиям настоящего Положения.</w:t>
      </w:r>
    </w:p>
    <w:p w14:paraId="11E74846" w14:textId="77777777" w:rsidR="00081A7D" w:rsidRDefault="00081A7D" w:rsidP="00081A7D">
      <w:pPr>
        <w:pStyle w:val="texthead2"/>
        <w:spacing w:before="0"/>
        <w:ind w:right="0"/>
        <w:rPr>
          <w:rFonts w:ascii="Times New Roman" w:hAnsi="Times New Roman" w:cs="Times New Roman"/>
          <w:b w:val="0"/>
          <w:sz w:val="28"/>
          <w:szCs w:val="28"/>
        </w:rPr>
      </w:pPr>
      <w:bookmarkStart w:id="0" w:name="_GoBack"/>
      <w:bookmarkEnd w:id="0"/>
      <w:r>
        <w:rPr>
          <w:rFonts w:ascii="Times New Roman" w:hAnsi="Times New Roman" w:cs="Times New Roman"/>
          <w:b w:val="0"/>
          <w:sz w:val="28"/>
          <w:szCs w:val="28"/>
        </w:rPr>
        <w:t>Сайты по социальной рекламе, которые можно использовать в подготовительной части работы.</w:t>
      </w:r>
    </w:p>
    <w:p w14:paraId="70CC5083" w14:textId="77777777" w:rsidR="00081A7D" w:rsidRDefault="00C13358" w:rsidP="00081A7D">
      <w:pPr>
        <w:pStyle w:val="texthead2"/>
        <w:numPr>
          <w:ilvl w:val="0"/>
          <w:numId w:val="6"/>
        </w:numPr>
        <w:spacing w:before="0"/>
        <w:rPr>
          <w:rFonts w:ascii="Times New Roman" w:hAnsi="Times New Roman" w:cs="Times New Roman"/>
          <w:b w:val="0"/>
          <w:sz w:val="28"/>
          <w:szCs w:val="28"/>
        </w:rPr>
      </w:pPr>
      <w:hyperlink r:id="rId9" w:history="1">
        <w:r w:rsidR="00081A7D">
          <w:rPr>
            <w:rStyle w:val="a3"/>
            <w:rFonts w:eastAsiaTheme="minorEastAsia"/>
            <w:b w:val="0"/>
            <w:lang w:val="en-US"/>
          </w:rPr>
          <w:t>https://www.adme.ru/</w:t>
        </w:r>
      </w:hyperlink>
    </w:p>
    <w:p w14:paraId="69399C6F" w14:textId="77777777" w:rsidR="00081A7D" w:rsidRDefault="00C13358" w:rsidP="00081A7D">
      <w:pPr>
        <w:pStyle w:val="texthead2"/>
        <w:numPr>
          <w:ilvl w:val="0"/>
          <w:numId w:val="6"/>
        </w:numPr>
        <w:spacing w:before="0"/>
        <w:rPr>
          <w:rFonts w:ascii="Times New Roman" w:hAnsi="Times New Roman" w:cs="Times New Roman"/>
          <w:b w:val="0"/>
          <w:sz w:val="28"/>
          <w:szCs w:val="28"/>
        </w:rPr>
      </w:pPr>
      <w:hyperlink r:id="rId10" w:history="1">
        <w:r w:rsidR="00081A7D">
          <w:rPr>
            <w:rStyle w:val="a3"/>
            <w:rFonts w:eastAsiaTheme="minorEastAsia"/>
            <w:b w:val="0"/>
            <w:lang w:val="en-US"/>
          </w:rPr>
          <w:t>http://www.socreklama.ru/</w:t>
        </w:r>
      </w:hyperlink>
    </w:p>
    <w:p w14:paraId="62334F6D" w14:textId="77777777" w:rsidR="00081A7D" w:rsidRDefault="00C13358" w:rsidP="00081A7D">
      <w:pPr>
        <w:pStyle w:val="texthead2"/>
        <w:numPr>
          <w:ilvl w:val="0"/>
          <w:numId w:val="6"/>
        </w:numPr>
        <w:spacing w:before="0"/>
        <w:rPr>
          <w:rFonts w:ascii="Times New Roman" w:hAnsi="Times New Roman" w:cs="Times New Roman"/>
          <w:b w:val="0"/>
          <w:sz w:val="28"/>
          <w:szCs w:val="28"/>
        </w:rPr>
      </w:pPr>
      <w:hyperlink r:id="rId11" w:history="1">
        <w:r w:rsidR="00081A7D">
          <w:rPr>
            <w:rStyle w:val="a3"/>
            <w:rFonts w:eastAsiaTheme="minorEastAsia"/>
            <w:b w:val="0"/>
            <w:lang w:val="en-US"/>
          </w:rPr>
          <w:t>http://www.1soc.ru/</w:t>
        </w:r>
      </w:hyperlink>
      <w:r w:rsidR="00081A7D">
        <w:rPr>
          <w:rFonts w:ascii="Times New Roman" w:hAnsi="Times New Roman" w:cs="Times New Roman"/>
          <w:b w:val="0"/>
          <w:sz w:val="28"/>
          <w:szCs w:val="28"/>
          <w:lang w:val="en-US"/>
        </w:rPr>
        <w:t xml:space="preserve"> </w:t>
      </w:r>
    </w:p>
    <w:p w14:paraId="657AE129" w14:textId="77777777" w:rsidR="00081A7D" w:rsidRDefault="00C13358" w:rsidP="00081A7D">
      <w:pPr>
        <w:pStyle w:val="texthead2"/>
        <w:numPr>
          <w:ilvl w:val="0"/>
          <w:numId w:val="6"/>
        </w:numPr>
        <w:spacing w:before="0"/>
        <w:rPr>
          <w:rFonts w:ascii="Times New Roman" w:hAnsi="Times New Roman" w:cs="Times New Roman"/>
          <w:b w:val="0"/>
          <w:sz w:val="28"/>
          <w:szCs w:val="28"/>
        </w:rPr>
      </w:pPr>
      <w:hyperlink r:id="rId12" w:history="1">
        <w:r w:rsidR="00081A7D">
          <w:rPr>
            <w:rStyle w:val="a3"/>
            <w:rFonts w:eastAsiaTheme="minorEastAsia"/>
            <w:b w:val="0"/>
            <w:lang w:val="en-US"/>
          </w:rPr>
          <w:t>http</w:t>
        </w:r>
        <w:r w:rsidR="00081A7D">
          <w:rPr>
            <w:rStyle w:val="a3"/>
            <w:rFonts w:eastAsiaTheme="minorEastAsia"/>
            <w:b w:val="0"/>
          </w:rPr>
          <w:t>://</w:t>
        </w:r>
        <w:r w:rsidR="00081A7D">
          <w:rPr>
            <w:rStyle w:val="a3"/>
            <w:rFonts w:eastAsiaTheme="minorEastAsia"/>
            <w:b w:val="0"/>
            <w:lang w:val="en-US"/>
          </w:rPr>
          <w:t>www</w:t>
        </w:r>
        <w:r w:rsidR="00081A7D">
          <w:rPr>
            <w:rStyle w:val="a3"/>
            <w:rFonts w:eastAsiaTheme="minorEastAsia"/>
            <w:b w:val="0"/>
          </w:rPr>
          <w:t>.</w:t>
        </w:r>
        <w:proofErr w:type="spellStart"/>
        <w:r w:rsidR="00081A7D">
          <w:rPr>
            <w:rStyle w:val="a3"/>
            <w:rFonts w:eastAsiaTheme="minorEastAsia"/>
            <w:b w:val="0"/>
            <w:lang w:val="en-US"/>
          </w:rPr>
          <w:t>soclaboratory</w:t>
        </w:r>
        <w:proofErr w:type="spellEnd"/>
        <w:r w:rsidR="00081A7D">
          <w:rPr>
            <w:rStyle w:val="a3"/>
            <w:rFonts w:eastAsiaTheme="minorEastAsia"/>
            <w:b w:val="0"/>
          </w:rPr>
          <w:t>.</w:t>
        </w:r>
        <w:proofErr w:type="spellStart"/>
        <w:r w:rsidR="00081A7D">
          <w:rPr>
            <w:rStyle w:val="a3"/>
            <w:rFonts w:eastAsiaTheme="minorEastAsia"/>
            <w:b w:val="0"/>
            <w:lang w:val="en-US"/>
          </w:rPr>
          <w:t>ru</w:t>
        </w:r>
        <w:proofErr w:type="spellEnd"/>
        <w:r w:rsidR="00081A7D">
          <w:rPr>
            <w:rStyle w:val="a3"/>
            <w:rFonts w:eastAsiaTheme="minorEastAsia"/>
            <w:b w:val="0"/>
          </w:rPr>
          <w:t>/</w:t>
        </w:r>
        <w:r w:rsidR="00081A7D">
          <w:rPr>
            <w:rStyle w:val="a3"/>
            <w:rFonts w:eastAsiaTheme="minorEastAsia"/>
            <w:b w:val="0"/>
            <w:lang w:val="en-US"/>
          </w:rPr>
          <w:t>lab</w:t>
        </w:r>
        <w:r w:rsidR="00081A7D">
          <w:rPr>
            <w:rStyle w:val="a3"/>
            <w:rFonts w:eastAsiaTheme="minorEastAsia"/>
            <w:b w:val="0"/>
          </w:rPr>
          <w:t>/</w:t>
        </w:r>
      </w:hyperlink>
      <w:r w:rsidR="00081A7D">
        <w:rPr>
          <w:rFonts w:ascii="Times New Roman" w:hAnsi="Times New Roman" w:cs="Times New Roman"/>
          <w:b w:val="0"/>
          <w:sz w:val="28"/>
          <w:szCs w:val="28"/>
        </w:rPr>
        <w:t xml:space="preserve"> </w:t>
      </w:r>
    </w:p>
    <w:p w14:paraId="361CD68F" w14:textId="77777777" w:rsidR="00081A7D" w:rsidRDefault="00081A7D" w:rsidP="00081A7D">
      <w:pPr>
        <w:shd w:val="clear" w:color="auto" w:fill="FFFFFF"/>
        <w:tabs>
          <w:tab w:val="left" w:pos="425"/>
        </w:tabs>
        <w:spacing w:after="0" w:line="240" w:lineRule="auto"/>
        <w:ind w:left="360" w:right="-1"/>
        <w:jc w:val="both"/>
        <w:rPr>
          <w:rFonts w:ascii="Times New Roman" w:hAnsi="Times New Roman" w:cs="Times New Roman"/>
          <w:bCs/>
          <w:sz w:val="28"/>
          <w:szCs w:val="28"/>
        </w:rPr>
      </w:pPr>
      <w:r>
        <w:rPr>
          <w:rFonts w:ascii="Times New Roman" w:hAnsi="Times New Roman" w:cs="Times New Roman"/>
          <w:color w:val="000000"/>
          <w:sz w:val="28"/>
          <w:szCs w:val="28"/>
        </w:rPr>
        <w:br/>
      </w:r>
      <w:r>
        <w:rPr>
          <w:rFonts w:ascii="Times New Roman" w:hAnsi="Times New Roman" w:cs="Times New Roman"/>
          <w:bCs/>
          <w:sz w:val="28"/>
          <w:szCs w:val="28"/>
        </w:rPr>
        <w:t>КРИТЕРИИ ОЦЕНКИ РАБОТ по социальной рекламе</w:t>
      </w:r>
    </w:p>
    <w:p w14:paraId="0B5FFEAC" w14:textId="77777777" w:rsidR="00081A7D" w:rsidRDefault="00081A7D" w:rsidP="00081A7D">
      <w:pPr>
        <w:spacing w:after="0" w:line="240" w:lineRule="auto"/>
        <w:ind w:left="360" w:right="-1"/>
        <w:rPr>
          <w:rFonts w:ascii="Times New Roman" w:hAnsi="Times New Roman" w:cs="Times New Roman"/>
          <w:sz w:val="28"/>
          <w:szCs w:val="28"/>
        </w:rPr>
      </w:pPr>
      <w:r>
        <w:rPr>
          <w:rFonts w:ascii="Times New Roman" w:hAnsi="Times New Roman" w:cs="Times New Roman"/>
          <w:sz w:val="28"/>
          <w:szCs w:val="28"/>
        </w:rPr>
        <w:t>актуальность:</w:t>
      </w:r>
    </w:p>
    <w:p w14:paraId="7CB9D456" w14:textId="77777777" w:rsidR="00081A7D" w:rsidRDefault="00081A7D" w:rsidP="00081A7D">
      <w:pPr>
        <w:numPr>
          <w:ilvl w:val="0"/>
          <w:numId w:val="7"/>
        </w:numPr>
        <w:spacing w:after="0" w:line="240" w:lineRule="auto"/>
        <w:ind w:right="-1"/>
        <w:rPr>
          <w:rFonts w:ascii="Times New Roman" w:hAnsi="Times New Roman" w:cs="Times New Roman"/>
          <w:sz w:val="28"/>
          <w:szCs w:val="28"/>
        </w:rPr>
      </w:pPr>
      <w:r>
        <w:rPr>
          <w:rFonts w:ascii="Times New Roman" w:hAnsi="Times New Roman" w:cs="Times New Roman"/>
          <w:sz w:val="28"/>
          <w:szCs w:val="28"/>
        </w:rPr>
        <w:t>насколько тема работы актуальна на сегодняшний день;</w:t>
      </w:r>
    </w:p>
    <w:p w14:paraId="0013EEDE" w14:textId="77777777" w:rsidR="00081A7D" w:rsidRDefault="00081A7D" w:rsidP="00081A7D">
      <w:pPr>
        <w:spacing w:after="0" w:line="240" w:lineRule="auto"/>
        <w:ind w:right="-1" w:firstLine="360"/>
        <w:rPr>
          <w:rFonts w:ascii="Times New Roman" w:hAnsi="Times New Roman" w:cs="Times New Roman"/>
          <w:sz w:val="28"/>
          <w:szCs w:val="28"/>
        </w:rPr>
      </w:pPr>
      <w:r>
        <w:rPr>
          <w:rFonts w:ascii="Times New Roman" w:hAnsi="Times New Roman" w:cs="Times New Roman"/>
          <w:sz w:val="28"/>
          <w:szCs w:val="28"/>
        </w:rPr>
        <w:t>эффективность:</w:t>
      </w:r>
    </w:p>
    <w:p w14:paraId="17BF656F" w14:textId="77777777" w:rsidR="00081A7D" w:rsidRDefault="00081A7D" w:rsidP="00081A7D">
      <w:pPr>
        <w:numPr>
          <w:ilvl w:val="0"/>
          <w:numId w:val="7"/>
        </w:numPr>
        <w:spacing w:after="0" w:line="240" w:lineRule="auto"/>
        <w:ind w:right="-1"/>
        <w:rPr>
          <w:rFonts w:ascii="Times New Roman" w:hAnsi="Times New Roman" w:cs="Times New Roman"/>
          <w:sz w:val="28"/>
          <w:szCs w:val="28"/>
        </w:rPr>
      </w:pPr>
      <w:r>
        <w:rPr>
          <w:rFonts w:ascii="Times New Roman" w:hAnsi="Times New Roman" w:cs="Times New Roman"/>
          <w:sz w:val="28"/>
          <w:szCs w:val="28"/>
        </w:rPr>
        <w:t>понятность содержания социальной рекламы для всего населения, в том числе для конкретной категории, на которую она ориентирована;</w:t>
      </w:r>
    </w:p>
    <w:p w14:paraId="24A3224D" w14:textId="77777777" w:rsidR="00081A7D" w:rsidRDefault="00081A7D" w:rsidP="00081A7D">
      <w:pPr>
        <w:numPr>
          <w:ilvl w:val="0"/>
          <w:numId w:val="7"/>
        </w:numPr>
        <w:spacing w:after="0" w:line="240" w:lineRule="auto"/>
        <w:ind w:right="-1"/>
        <w:rPr>
          <w:rFonts w:ascii="Times New Roman" w:hAnsi="Times New Roman" w:cs="Times New Roman"/>
          <w:sz w:val="28"/>
          <w:szCs w:val="28"/>
        </w:rPr>
      </w:pPr>
      <w:r>
        <w:rPr>
          <w:rFonts w:ascii="Times New Roman" w:hAnsi="Times New Roman" w:cs="Times New Roman"/>
          <w:sz w:val="28"/>
          <w:szCs w:val="28"/>
        </w:rPr>
        <w:t>насколько отражены в работе пути решения, обозначенной проблемы;</w:t>
      </w:r>
    </w:p>
    <w:p w14:paraId="2167B657" w14:textId="77777777" w:rsidR="00081A7D" w:rsidRDefault="00081A7D" w:rsidP="00081A7D">
      <w:pPr>
        <w:numPr>
          <w:ilvl w:val="0"/>
          <w:numId w:val="7"/>
        </w:numPr>
        <w:spacing w:after="0" w:line="240" w:lineRule="auto"/>
        <w:ind w:right="-1"/>
        <w:rPr>
          <w:rFonts w:ascii="Times New Roman" w:hAnsi="Times New Roman" w:cs="Times New Roman"/>
          <w:sz w:val="28"/>
          <w:szCs w:val="28"/>
        </w:rPr>
      </w:pPr>
      <w:r>
        <w:rPr>
          <w:rFonts w:ascii="Times New Roman" w:hAnsi="Times New Roman" w:cs="Times New Roman"/>
          <w:sz w:val="28"/>
          <w:szCs w:val="28"/>
        </w:rPr>
        <w:t>насколько реклама подвигает к действию;</w:t>
      </w:r>
    </w:p>
    <w:p w14:paraId="22CAEB1E" w14:textId="77777777" w:rsidR="00081A7D" w:rsidRDefault="00081A7D" w:rsidP="00081A7D">
      <w:pPr>
        <w:numPr>
          <w:ilvl w:val="0"/>
          <w:numId w:val="7"/>
        </w:numPr>
        <w:spacing w:after="0" w:line="240" w:lineRule="auto"/>
        <w:ind w:right="-1"/>
        <w:rPr>
          <w:rFonts w:ascii="Times New Roman" w:hAnsi="Times New Roman" w:cs="Times New Roman"/>
          <w:sz w:val="28"/>
          <w:szCs w:val="28"/>
        </w:rPr>
      </w:pPr>
      <w:r>
        <w:rPr>
          <w:rFonts w:ascii="Times New Roman" w:hAnsi="Times New Roman" w:cs="Times New Roman"/>
          <w:sz w:val="28"/>
          <w:szCs w:val="28"/>
        </w:rPr>
        <w:lastRenderedPageBreak/>
        <w:t>эстетическая привлекательность;</w:t>
      </w:r>
    </w:p>
    <w:p w14:paraId="5DAAAAA0" w14:textId="77777777" w:rsidR="00081A7D" w:rsidRDefault="00081A7D" w:rsidP="00081A7D">
      <w:pPr>
        <w:spacing w:after="0" w:line="240" w:lineRule="auto"/>
        <w:ind w:right="-1" w:firstLine="360"/>
        <w:rPr>
          <w:rFonts w:ascii="Times New Roman" w:hAnsi="Times New Roman" w:cs="Times New Roman"/>
          <w:sz w:val="28"/>
          <w:szCs w:val="28"/>
        </w:rPr>
      </w:pPr>
      <w:r>
        <w:rPr>
          <w:rFonts w:ascii="Times New Roman" w:hAnsi="Times New Roman" w:cs="Times New Roman"/>
          <w:sz w:val="28"/>
          <w:szCs w:val="28"/>
        </w:rPr>
        <w:t>эмоциональное воздействие:</w:t>
      </w:r>
    </w:p>
    <w:p w14:paraId="776095F6" w14:textId="77777777" w:rsidR="00081A7D" w:rsidRDefault="00081A7D" w:rsidP="00081A7D">
      <w:pPr>
        <w:numPr>
          <w:ilvl w:val="0"/>
          <w:numId w:val="8"/>
        </w:numPr>
        <w:tabs>
          <w:tab w:val="num" w:pos="1080"/>
        </w:tabs>
        <w:spacing w:after="0" w:line="240" w:lineRule="auto"/>
        <w:ind w:left="1080" w:right="-1"/>
        <w:rPr>
          <w:rFonts w:ascii="Times New Roman" w:hAnsi="Times New Roman" w:cs="Times New Roman"/>
          <w:sz w:val="28"/>
          <w:szCs w:val="28"/>
        </w:rPr>
      </w:pPr>
      <w:r>
        <w:rPr>
          <w:rFonts w:ascii="Times New Roman" w:hAnsi="Times New Roman" w:cs="Times New Roman"/>
          <w:sz w:val="28"/>
          <w:szCs w:val="28"/>
        </w:rPr>
        <w:t>степень эмоционального и воспитательного воздействия соц. рекламы на население;</w:t>
      </w:r>
    </w:p>
    <w:p w14:paraId="4F65F667" w14:textId="77777777" w:rsidR="00081A7D" w:rsidRDefault="00081A7D" w:rsidP="00081A7D">
      <w:pPr>
        <w:numPr>
          <w:ilvl w:val="0"/>
          <w:numId w:val="8"/>
        </w:numPr>
        <w:tabs>
          <w:tab w:val="num" w:pos="1080"/>
        </w:tabs>
        <w:spacing w:after="0" w:line="240" w:lineRule="auto"/>
        <w:ind w:left="1080" w:right="-1"/>
        <w:rPr>
          <w:rFonts w:ascii="Times New Roman" w:hAnsi="Times New Roman" w:cs="Times New Roman"/>
          <w:sz w:val="28"/>
          <w:szCs w:val="28"/>
        </w:rPr>
      </w:pPr>
      <w:r>
        <w:rPr>
          <w:rFonts w:ascii="Times New Roman" w:hAnsi="Times New Roman" w:cs="Times New Roman"/>
          <w:sz w:val="28"/>
          <w:szCs w:val="28"/>
        </w:rPr>
        <w:t>насколько работа стимулирует возникновение у людей образов, эмоций, вызывающих интерес и желание к позитивным действиям;</w:t>
      </w:r>
    </w:p>
    <w:p w14:paraId="15AAA6F6" w14:textId="77777777" w:rsidR="00081A7D" w:rsidRDefault="00081A7D" w:rsidP="00081A7D">
      <w:pPr>
        <w:spacing w:after="0" w:line="240" w:lineRule="auto"/>
        <w:ind w:left="720" w:right="-1" w:hanging="360"/>
        <w:rPr>
          <w:rFonts w:ascii="Times New Roman" w:hAnsi="Times New Roman" w:cs="Times New Roman"/>
          <w:sz w:val="28"/>
          <w:szCs w:val="28"/>
        </w:rPr>
      </w:pPr>
      <w:r>
        <w:rPr>
          <w:rFonts w:ascii="Times New Roman" w:hAnsi="Times New Roman" w:cs="Times New Roman"/>
          <w:sz w:val="28"/>
          <w:szCs w:val="28"/>
        </w:rPr>
        <w:t>креативность:</w:t>
      </w:r>
    </w:p>
    <w:p w14:paraId="4ED3E12A" w14:textId="77777777" w:rsidR="00081A7D" w:rsidRDefault="00081A7D" w:rsidP="00081A7D">
      <w:pPr>
        <w:numPr>
          <w:ilvl w:val="0"/>
          <w:numId w:val="9"/>
        </w:numPr>
        <w:spacing w:after="0" w:line="240" w:lineRule="auto"/>
        <w:ind w:right="-1"/>
        <w:rPr>
          <w:rFonts w:ascii="Times New Roman" w:hAnsi="Times New Roman" w:cs="Times New Roman"/>
          <w:sz w:val="28"/>
          <w:szCs w:val="28"/>
        </w:rPr>
      </w:pPr>
      <w:r>
        <w:rPr>
          <w:rFonts w:ascii="Times New Roman" w:hAnsi="Times New Roman" w:cs="Times New Roman"/>
          <w:sz w:val="28"/>
          <w:szCs w:val="28"/>
        </w:rPr>
        <w:t>оригинальность творческого подхода, использование в работе новых и убедительных форм и методов работы;</w:t>
      </w:r>
    </w:p>
    <w:p w14:paraId="3171F222" w14:textId="77777777" w:rsidR="00081A7D" w:rsidRDefault="00081A7D" w:rsidP="00081A7D">
      <w:pPr>
        <w:numPr>
          <w:ilvl w:val="0"/>
          <w:numId w:val="9"/>
        </w:numPr>
        <w:spacing w:after="0" w:line="240" w:lineRule="auto"/>
        <w:ind w:right="-1"/>
        <w:rPr>
          <w:rFonts w:ascii="Times New Roman" w:hAnsi="Times New Roman" w:cs="Times New Roman"/>
          <w:sz w:val="28"/>
          <w:szCs w:val="28"/>
        </w:rPr>
      </w:pPr>
      <w:r>
        <w:rPr>
          <w:rFonts w:ascii="Times New Roman" w:hAnsi="Times New Roman" w:cs="Times New Roman"/>
          <w:sz w:val="28"/>
          <w:szCs w:val="28"/>
        </w:rPr>
        <w:t>новизна и идей и оригинальность их воплощения в работах участников конкурса;</w:t>
      </w:r>
    </w:p>
    <w:p w14:paraId="7B62CF13" w14:textId="77777777" w:rsidR="00081A7D" w:rsidRDefault="00081A7D" w:rsidP="00081A7D">
      <w:pPr>
        <w:spacing w:after="0" w:line="240" w:lineRule="auto"/>
        <w:ind w:right="-1" w:firstLine="360"/>
        <w:rPr>
          <w:rFonts w:ascii="Times New Roman" w:hAnsi="Times New Roman" w:cs="Times New Roman"/>
          <w:sz w:val="28"/>
          <w:szCs w:val="28"/>
        </w:rPr>
      </w:pPr>
      <w:r>
        <w:rPr>
          <w:rFonts w:ascii="Times New Roman" w:hAnsi="Times New Roman" w:cs="Times New Roman"/>
          <w:sz w:val="28"/>
          <w:szCs w:val="28"/>
        </w:rPr>
        <w:t>Дополнительные баллы начисляются за художественный уровень работы:</w:t>
      </w:r>
    </w:p>
    <w:p w14:paraId="18AF0C1B" w14:textId="77777777" w:rsidR="00081A7D" w:rsidRDefault="00081A7D" w:rsidP="00081A7D">
      <w:pPr>
        <w:numPr>
          <w:ilvl w:val="0"/>
          <w:numId w:val="10"/>
        </w:numPr>
        <w:tabs>
          <w:tab w:val="left" w:pos="1080"/>
        </w:tabs>
        <w:spacing w:after="0" w:line="240" w:lineRule="auto"/>
        <w:ind w:right="-1" w:firstLine="0"/>
        <w:rPr>
          <w:rFonts w:ascii="Times New Roman" w:hAnsi="Times New Roman" w:cs="Times New Roman"/>
          <w:sz w:val="28"/>
          <w:szCs w:val="28"/>
        </w:rPr>
      </w:pPr>
      <w:r>
        <w:rPr>
          <w:rFonts w:ascii="Times New Roman" w:hAnsi="Times New Roman" w:cs="Times New Roman"/>
          <w:sz w:val="28"/>
          <w:szCs w:val="28"/>
        </w:rPr>
        <w:t>соответствие формы (техники исполнения) содержанию работы;</w:t>
      </w:r>
    </w:p>
    <w:p w14:paraId="0E70398F" w14:textId="77777777" w:rsidR="00081A7D" w:rsidRDefault="00081A7D" w:rsidP="00081A7D">
      <w:pPr>
        <w:numPr>
          <w:ilvl w:val="0"/>
          <w:numId w:val="10"/>
        </w:numPr>
        <w:tabs>
          <w:tab w:val="left" w:pos="1080"/>
        </w:tabs>
        <w:spacing w:after="0" w:line="240" w:lineRule="auto"/>
        <w:ind w:right="-1" w:firstLine="0"/>
        <w:rPr>
          <w:rFonts w:ascii="Times New Roman" w:hAnsi="Times New Roman" w:cs="Times New Roman"/>
          <w:sz w:val="28"/>
          <w:szCs w:val="28"/>
        </w:rPr>
      </w:pPr>
      <w:r>
        <w:rPr>
          <w:rFonts w:ascii="Times New Roman" w:hAnsi="Times New Roman" w:cs="Times New Roman"/>
          <w:sz w:val="28"/>
          <w:szCs w:val="28"/>
        </w:rPr>
        <w:t>качество исполнения работы;</w:t>
      </w:r>
    </w:p>
    <w:p w14:paraId="025CDCF3" w14:textId="77777777" w:rsidR="00081A7D" w:rsidRDefault="00081A7D" w:rsidP="00081A7D">
      <w:pPr>
        <w:numPr>
          <w:ilvl w:val="0"/>
          <w:numId w:val="10"/>
        </w:numPr>
        <w:tabs>
          <w:tab w:val="clear" w:pos="720"/>
          <w:tab w:val="num" w:pos="426"/>
          <w:tab w:val="left" w:pos="1080"/>
        </w:tabs>
        <w:spacing w:after="0" w:line="240" w:lineRule="auto"/>
        <w:ind w:right="-1" w:firstLine="0"/>
        <w:rPr>
          <w:rFonts w:ascii="Times New Roman" w:hAnsi="Times New Roman" w:cs="Times New Roman"/>
          <w:sz w:val="28"/>
          <w:szCs w:val="28"/>
        </w:rPr>
      </w:pPr>
      <w:r>
        <w:rPr>
          <w:rFonts w:ascii="Times New Roman" w:hAnsi="Times New Roman" w:cs="Times New Roman"/>
          <w:sz w:val="28"/>
          <w:szCs w:val="28"/>
        </w:rPr>
        <w:t>грамотность композиционного решения.</w:t>
      </w:r>
    </w:p>
    <w:p w14:paraId="3F94FA05" w14:textId="77777777" w:rsidR="00081A7D" w:rsidRDefault="00081A7D" w:rsidP="00081A7D">
      <w:pPr>
        <w:spacing w:after="0" w:line="240" w:lineRule="auto"/>
        <w:ind w:left="426" w:right="-1"/>
        <w:rPr>
          <w:rFonts w:ascii="Times New Roman" w:hAnsi="Times New Roman" w:cs="Times New Roman"/>
          <w:color w:val="000000"/>
          <w:sz w:val="28"/>
          <w:szCs w:val="28"/>
        </w:rPr>
      </w:pPr>
    </w:p>
    <w:p w14:paraId="51485DF2" w14:textId="77777777" w:rsidR="00081A7D" w:rsidRDefault="00081A7D" w:rsidP="00081A7D">
      <w:pPr>
        <w:spacing w:after="0" w:line="240" w:lineRule="auto"/>
        <w:ind w:left="426" w:right="-1"/>
        <w:rPr>
          <w:rFonts w:ascii="Times New Roman" w:hAnsi="Times New Roman" w:cs="Times New Roman"/>
          <w:color w:val="000000"/>
          <w:sz w:val="28"/>
          <w:szCs w:val="28"/>
        </w:rPr>
      </w:pPr>
      <w:r>
        <w:rPr>
          <w:rFonts w:ascii="Times New Roman" w:hAnsi="Times New Roman" w:cs="Times New Roman"/>
          <w:color w:val="000000"/>
          <w:sz w:val="28"/>
          <w:szCs w:val="28"/>
        </w:rPr>
        <w:t>ИНЫЕ ПОЛОЖЕНИЯ</w:t>
      </w:r>
    </w:p>
    <w:p w14:paraId="6048EC5F" w14:textId="77777777" w:rsidR="00081A7D" w:rsidRDefault="00081A7D" w:rsidP="00081A7D">
      <w:pPr>
        <w:numPr>
          <w:ilvl w:val="0"/>
          <w:numId w:val="11"/>
        </w:numPr>
        <w:tabs>
          <w:tab w:val="num" w:pos="1080"/>
        </w:tabs>
        <w:spacing w:after="0" w:line="240" w:lineRule="auto"/>
        <w:ind w:left="720" w:right="-1"/>
        <w:jc w:val="both"/>
        <w:rPr>
          <w:rFonts w:ascii="Times New Roman" w:hAnsi="Times New Roman" w:cs="Times New Roman"/>
          <w:sz w:val="28"/>
          <w:szCs w:val="28"/>
        </w:rPr>
      </w:pPr>
      <w:r>
        <w:rPr>
          <w:rFonts w:ascii="Times New Roman" w:hAnsi="Times New Roman" w:cs="Times New Roman"/>
          <w:color w:val="000000"/>
          <w:sz w:val="28"/>
          <w:szCs w:val="28"/>
        </w:rPr>
        <w:t xml:space="preserve">Организаторы олимпиады оставляют за собой право использовать присланные </w:t>
      </w:r>
      <w:proofErr w:type="gramStart"/>
      <w:r>
        <w:rPr>
          <w:rFonts w:ascii="Times New Roman" w:hAnsi="Times New Roman" w:cs="Times New Roman"/>
          <w:color w:val="000000"/>
          <w:sz w:val="28"/>
          <w:szCs w:val="28"/>
        </w:rPr>
        <w:t>работы  в</w:t>
      </w:r>
      <w:proofErr w:type="gramEnd"/>
      <w:r>
        <w:rPr>
          <w:rFonts w:ascii="Times New Roman" w:hAnsi="Times New Roman" w:cs="Times New Roman"/>
          <w:color w:val="000000"/>
          <w:sz w:val="28"/>
          <w:szCs w:val="28"/>
        </w:rPr>
        <w:t xml:space="preserve"> некоммерческих целях (репродуцировать работы в методических и информационных изданиях, каталогах, для трансляции по телевидению, полностью либо часть произведения, использовать в учебных целях) в случаях и порядке, предусмотренном законодательством об авторском праве. </w:t>
      </w:r>
    </w:p>
    <w:p w14:paraId="68A0E215" w14:textId="77777777" w:rsidR="00081A7D" w:rsidRDefault="00081A7D" w:rsidP="00081A7D">
      <w:pPr>
        <w:pStyle w:val="texthead2"/>
        <w:spacing w:before="0"/>
        <w:ind w:left="1080"/>
        <w:jc w:val="center"/>
        <w:rPr>
          <w:rFonts w:ascii="Times New Roman" w:hAnsi="Times New Roman" w:cs="Times New Roman"/>
          <w:sz w:val="28"/>
          <w:szCs w:val="28"/>
        </w:rPr>
      </w:pPr>
    </w:p>
    <w:p w14:paraId="7F0E3D35" w14:textId="77777777" w:rsidR="00081A7D" w:rsidRDefault="00081A7D" w:rsidP="00081A7D">
      <w:pPr>
        <w:pStyle w:val="texthead2"/>
        <w:spacing w:before="0"/>
        <w:ind w:left="1080"/>
        <w:jc w:val="center"/>
        <w:rPr>
          <w:rFonts w:ascii="Times New Roman" w:hAnsi="Times New Roman" w:cs="Times New Roman"/>
          <w:sz w:val="28"/>
          <w:szCs w:val="28"/>
        </w:rPr>
      </w:pPr>
      <w:r>
        <w:rPr>
          <w:rFonts w:ascii="Times New Roman" w:hAnsi="Times New Roman" w:cs="Times New Roman"/>
          <w:sz w:val="28"/>
          <w:szCs w:val="28"/>
        </w:rPr>
        <w:t>БЛОК № 3</w:t>
      </w:r>
    </w:p>
    <w:p w14:paraId="604F0493" w14:textId="2E709743" w:rsidR="00081A7D" w:rsidRDefault="00081A7D" w:rsidP="00081A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Задани</w:t>
      </w:r>
      <w:r w:rsidR="00CE159E">
        <w:rPr>
          <w:rFonts w:ascii="Times New Roman" w:hAnsi="Times New Roman" w:cs="Times New Roman"/>
          <w:b/>
          <w:sz w:val="28"/>
          <w:szCs w:val="28"/>
        </w:rPr>
        <w:t>я</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по  связям</w:t>
      </w:r>
      <w:proofErr w:type="gramEnd"/>
      <w:r>
        <w:rPr>
          <w:rFonts w:ascii="Times New Roman" w:hAnsi="Times New Roman" w:cs="Times New Roman"/>
          <w:b/>
          <w:sz w:val="28"/>
          <w:szCs w:val="28"/>
        </w:rPr>
        <w:t xml:space="preserve"> с общественностью (</w:t>
      </w:r>
      <w:r>
        <w:rPr>
          <w:rFonts w:ascii="Times New Roman" w:hAnsi="Times New Roman" w:cs="Times New Roman"/>
          <w:b/>
          <w:sz w:val="28"/>
          <w:szCs w:val="28"/>
          <w:lang w:val="en-US"/>
        </w:rPr>
        <w:t>PR</w:t>
      </w:r>
      <w:r>
        <w:rPr>
          <w:rFonts w:ascii="Times New Roman" w:hAnsi="Times New Roman" w:cs="Times New Roman"/>
          <w:b/>
          <w:sz w:val="28"/>
          <w:szCs w:val="28"/>
        </w:rPr>
        <w:t>)</w:t>
      </w:r>
    </w:p>
    <w:p w14:paraId="7362DEB7" w14:textId="77777777" w:rsidR="00CE159E" w:rsidRDefault="00CE159E" w:rsidP="00081A7D">
      <w:pPr>
        <w:spacing w:after="0" w:line="240" w:lineRule="auto"/>
        <w:jc w:val="center"/>
        <w:rPr>
          <w:rFonts w:ascii="Times New Roman" w:hAnsi="Times New Roman" w:cs="Times New Roman"/>
          <w:b/>
          <w:sz w:val="28"/>
          <w:szCs w:val="28"/>
        </w:rPr>
      </w:pPr>
    </w:p>
    <w:p w14:paraId="526F7203" w14:textId="3CA04B18" w:rsidR="00081A7D" w:rsidRPr="00CE159E" w:rsidRDefault="00CE159E" w:rsidP="00081A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w:t>
      </w:r>
      <w:r w:rsidR="00081A7D" w:rsidRPr="00CE159E">
        <w:rPr>
          <w:rFonts w:ascii="Times New Roman" w:hAnsi="Times New Roman" w:cs="Times New Roman"/>
          <w:b/>
          <w:sz w:val="28"/>
          <w:szCs w:val="28"/>
        </w:rPr>
        <w:t>адание</w:t>
      </w:r>
      <w:r>
        <w:rPr>
          <w:rFonts w:ascii="Times New Roman" w:hAnsi="Times New Roman" w:cs="Times New Roman"/>
          <w:b/>
          <w:sz w:val="28"/>
          <w:szCs w:val="28"/>
        </w:rPr>
        <w:t xml:space="preserve"> № 1.</w:t>
      </w:r>
    </w:p>
    <w:p w14:paraId="4115D187" w14:textId="77777777" w:rsidR="00CE159E" w:rsidRDefault="00081A7D" w:rsidP="00CE159E">
      <w:pPr>
        <w:pStyle w:val="a4"/>
        <w:spacing w:before="0" w:beforeAutospacing="0" w:after="0"/>
        <w:ind w:left="426" w:hanging="426"/>
        <w:jc w:val="both"/>
        <w:rPr>
          <w:sz w:val="28"/>
          <w:szCs w:val="28"/>
        </w:rPr>
      </w:pPr>
      <w:r>
        <w:rPr>
          <w:sz w:val="28"/>
          <w:szCs w:val="28"/>
        </w:rPr>
        <w:t>1. Необходимо предложить основные положения концепции проведения коммуникационной кампании, предваряющей проведение в Якутии</w:t>
      </w:r>
    </w:p>
    <w:p w14:paraId="351F94B9" w14:textId="39FB5839" w:rsidR="00081A7D" w:rsidRDefault="00081A7D" w:rsidP="00CE159E">
      <w:pPr>
        <w:pStyle w:val="a4"/>
        <w:spacing w:before="0" w:beforeAutospacing="0" w:after="0"/>
        <w:ind w:left="426" w:hanging="426"/>
        <w:jc w:val="both"/>
        <w:rPr>
          <w:b/>
          <w:i/>
          <w:sz w:val="28"/>
          <w:szCs w:val="28"/>
        </w:rPr>
      </w:pPr>
      <w:r w:rsidRPr="00081A7D">
        <w:rPr>
          <w:b/>
          <w:i/>
          <w:sz w:val="28"/>
          <w:szCs w:val="28"/>
          <w:lang w:val="en-US"/>
        </w:rPr>
        <w:t>I</w:t>
      </w:r>
      <w:r w:rsidRPr="00081A7D">
        <w:rPr>
          <w:b/>
          <w:i/>
          <w:sz w:val="28"/>
          <w:szCs w:val="28"/>
        </w:rPr>
        <w:t xml:space="preserve"> Молодежного фестиваля «О великий могучий русский </w:t>
      </w:r>
      <w:proofErr w:type="gramStart"/>
      <w:r w:rsidRPr="00081A7D">
        <w:rPr>
          <w:b/>
          <w:i/>
          <w:sz w:val="28"/>
          <w:szCs w:val="28"/>
        </w:rPr>
        <w:t>язык..!</w:t>
      </w:r>
      <w:proofErr w:type="gramEnd"/>
      <w:r w:rsidRPr="00081A7D">
        <w:rPr>
          <w:b/>
          <w:i/>
          <w:sz w:val="28"/>
          <w:szCs w:val="28"/>
        </w:rPr>
        <w:t>».</w:t>
      </w:r>
    </w:p>
    <w:p w14:paraId="0200DF24" w14:textId="77777777" w:rsidR="00CE159E" w:rsidRPr="00081A7D" w:rsidRDefault="00CE159E" w:rsidP="00CE159E">
      <w:pPr>
        <w:pStyle w:val="a4"/>
        <w:spacing w:before="0" w:beforeAutospacing="0" w:after="0"/>
        <w:ind w:left="426" w:hanging="426"/>
        <w:jc w:val="both"/>
        <w:rPr>
          <w:b/>
          <w:i/>
          <w:sz w:val="28"/>
          <w:szCs w:val="28"/>
        </w:rPr>
      </w:pPr>
    </w:p>
    <w:p w14:paraId="2B1CCFFE" w14:textId="6F348815" w:rsidR="00081A7D" w:rsidRDefault="00081A7D" w:rsidP="00CE159E">
      <w:pPr>
        <w:pStyle w:val="a4"/>
        <w:spacing w:before="0" w:beforeAutospacing="0" w:after="0"/>
        <w:jc w:val="both"/>
        <w:rPr>
          <w:color w:val="000000"/>
          <w:sz w:val="27"/>
          <w:szCs w:val="27"/>
        </w:rPr>
      </w:pPr>
      <w:r w:rsidRPr="00081A7D">
        <w:rPr>
          <w:b/>
          <w:i/>
          <w:sz w:val="28"/>
          <w:szCs w:val="28"/>
        </w:rPr>
        <w:t>Цель фестиваля</w:t>
      </w:r>
      <w:r>
        <w:rPr>
          <w:sz w:val="28"/>
          <w:szCs w:val="28"/>
        </w:rPr>
        <w:t>: п</w:t>
      </w:r>
      <w:r>
        <w:rPr>
          <w:color w:val="000000"/>
          <w:sz w:val="27"/>
          <w:szCs w:val="27"/>
        </w:rPr>
        <w:t>роведение комплекса мероприятий по созданию условий для проявления уникальных возможностей русского языка как общенационального достояния россиян, средства развития и обогащения культур народов РФ,</w:t>
      </w:r>
      <w:r w:rsidRPr="00CD358F">
        <w:rPr>
          <w:color w:val="000000"/>
          <w:sz w:val="27"/>
          <w:szCs w:val="27"/>
        </w:rPr>
        <w:t xml:space="preserve"> поддержка русского языка в нашей республике и повышения уровня грамотности молодежи </w:t>
      </w:r>
      <w:r>
        <w:rPr>
          <w:color w:val="000000"/>
          <w:sz w:val="27"/>
          <w:szCs w:val="27"/>
        </w:rPr>
        <w:t xml:space="preserve">республики Саха </w:t>
      </w:r>
      <w:r w:rsidRPr="00CD358F">
        <w:rPr>
          <w:color w:val="000000"/>
          <w:sz w:val="27"/>
          <w:szCs w:val="27"/>
        </w:rPr>
        <w:t>(Я</w:t>
      </w:r>
      <w:r>
        <w:rPr>
          <w:color w:val="000000"/>
          <w:sz w:val="27"/>
          <w:szCs w:val="27"/>
        </w:rPr>
        <w:t>кутия</w:t>
      </w:r>
      <w:r w:rsidRPr="00CD358F">
        <w:rPr>
          <w:color w:val="000000"/>
          <w:sz w:val="27"/>
          <w:szCs w:val="27"/>
        </w:rPr>
        <w:t>)</w:t>
      </w:r>
      <w:r>
        <w:rPr>
          <w:color w:val="000000"/>
          <w:sz w:val="27"/>
          <w:szCs w:val="27"/>
        </w:rPr>
        <w:t>.</w:t>
      </w:r>
    </w:p>
    <w:p w14:paraId="7A0E1691" w14:textId="7A7466E2" w:rsidR="00081A7D" w:rsidRDefault="00081A7D" w:rsidP="00081A7D">
      <w:pPr>
        <w:pStyle w:val="a4"/>
        <w:spacing w:before="0" w:beforeAutospacing="0" w:after="0"/>
        <w:jc w:val="both"/>
        <w:rPr>
          <w:sz w:val="28"/>
          <w:szCs w:val="28"/>
        </w:rPr>
      </w:pPr>
      <w:r>
        <w:rPr>
          <w:sz w:val="28"/>
          <w:szCs w:val="28"/>
        </w:rPr>
        <w:t xml:space="preserve">     </w:t>
      </w:r>
      <w:r w:rsidRPr="00081A7D">
        <w:rPr>
          <w:sz w:val="28"/>
          <w:szCs w:val="28"/>
        </w:rPr>
        <w:t xml:space="preserve">Решение может </w:t>
      </w:r>
      <w:proofErr w:type="gramStart"/>
      <w:r w:rsidRPr="00081A7D">
        <w:rPr>
          <w:sz w:val="28"/>
          <w:szCs w:val="28"/>
        </w:rPr>
        <w:t>содержать</w:t>
      </w:r>
      <w:r>
        <w:rPr>
          <w:sz w:val="28"/>
          <w:szCs w:val="28"/>
        </w:rPr>
        <w:t>:  обоснование</w:t>
      </w:r>
      <w:proofErr w:type="gramEnd"/>
      <w:r>
        <w:rPr>
          <w:sz w:val="28"/>
          <w:szCs w:val="28"/>
        </w:rPr>
        <w:t xml:space="preserve"> целевых аудиторий, ключевые сообщения, мероприятия, образы, слоганы, мотивацию для привлечения потенциальных участников программы, тайминг, бюджет, инструментарий измерения эффективности, способы проведения исследований, коммуникационные каналы, описание элементов кампании.</w:t>
      </w:r>
    </w:p>
    <w:p w14:paraId="0984A3AD" w14:textId="56252D32" w:rsidR="00081A7D" w:rsidRDefault="00081A7D" w:rsidP="00081A7D">
      <w:pPr>
        <w:pStyle w:val="21"/>
        <w:spacing w:after="0" w:line="240" w:lineRule="auto"/>
        <w:ind w:firstLine="0"/>
        <w:jc w:val="center"/>
        <w:rPr>
          <w:b/>
        </w:rPr>
      </w:pPr>
    </w:p>
    <w:p w14:paraId="7E4AF69C" w14:textId="77777777" w:rsidR="00081A7D" w:rsidRDefault="00081A7D" w:rsidP="00E52FDE">
      <w:pPr>
        <w:pStyle w:val="21"/>
        <w:spacing w:after="0" w:line="240" w:lineRule="auto"/>
        <w:ind w:firstLine="0"/>
        <w:rPr>
          <w:b/>
        </w:rPr>
      </w:pPr>
    </w:p>
    <w:p w14:paraId="4499D381" w14:textId="6D03EAE1" w:rsidR="00BC73B0" w:rsidRDefault="00BC73B0" w:rsidP="00081A7D">
      <w:pPr>
        <w:pStyle w:val="21"/>
        <w:spacing w:after="0" w:line="240" w:lineRule="auto"/>
        <w:ind w:firstLine="0"/>
        <w:jc w:val="center"/>
        <w:rPr>
          <w:b/>
        </w:rPr>
      </w:pPr>
      <w:r>
        <w:rPr>
          <w:b/>
        </w:rPr>
        <w:lastRenderedPageBreak/>
        <w:t>Задание №2</w:t>
      </w:r>
    </w:p>
    <w:p w14:paraId="65E262C8" w14:textId="1C777FBA" w:rsidR="00081A7D" w:rsidRDefault="00081A7D" w:rsidP="00081A7D">
      <w:pPr>
        <w:pStyle w:val="21"/>
        <w:spacing w:after="0" w:line="240" w:lineRule="auto"/>
        <w:ind w:firstLine="709"/>
      </w:pPr>
      <w:r>
        <w:t xml:space="preserve">2019 год в Российской Федерации объявлен годом театра. Разработайте тему и примерный план </w:t>
      </w:r>
      <w:r>
        <w:rPr>
          <w:lang w:val="en-US"/>
        </w:rPr>
        <w:t>PR</w:t>
      </w:r>
      <w:r>
        <w:t xml:space="preserve">-проекта, посвященного Году театра, сформулируйте цель проекта и проблему, которую предполагаете решить в ходе своей работы. </w:t>
      </w:r>
    </w:p>
    <w:p w14:paraId="38F47A82" w14:textId="2A72DDD7" w:rsidR="00081A7D" w:rsidRDefault="00081A7D" w:rsidP="00081A7D">
      <w:pPr>
        <w:spacing w:after="0" w:line="240" w:lineRule="auto"/>
        <w:ind w:left="709"/>
        <w:jc w:val="center"/>
        <w:outlineLvl w:val="0"/>
        <w:rPr>
          <w:rFonts w:ascii="Times New Roman" w:eastAsia="Calibri" w:hAnsi="Times New Roman"/>
          <w:b/>
          <w:sz w:val="28"/>
          <w:szCs w:val="28"/>
        </w:rPr>
      </w:pPr>
    </w:p>
    <w:p w14:paraId="28B21171" w14:textId="77777777" w:rsidR="00E52FDE" w:rsidRDefault="00E52FDE" w:rsidP="00BC73B0">
      <w:pPr>
        <w:spacing w:after="0" w:line="240" w:lineRule="auto"/>
        <w:jc w:val="center"/>
        <w:rPr>
          <w:rFonts w:ascii="Times New Roman" w:hAnsi="Times New Roman" w:cs="Times New Roman"/>
          <w:b/>
          <w:sz w:val="28"/>
          <w:szCs w:val="28"/>
        </w:rPr>
      </w:pPr>
    </w:p>
    <w:p w14:paraId="77E7F633" w14:textId="77777777" w:rsidR="00E52FDE" w:rsidRDefault="00E52FDE" w:rsidP="00BC73B0">
      <w:pPr>
        <w:spacing w:after="0" w:line="240" w:lineRule="auto"/>
        <w:jc w:val="center"/>
        <w:rPr>
          <w:rFonts w:ascii="Times New Roman" w:hAnsi="Times New Roman" w:cs="Times New Roman"/>
          <w:b/>
          <w:sz w:val="28"/>
          <w:szCs w:val="28"/>
        </w:rPr>
      </w:pPr>
    </w:p>
    <w:p w14:paraId="6EE75279" w14:textId="77777777" w:rsidR="00E52FDE" w:rsidRDefault="00E52FDE" w:rsidP="00BC73B0">
      <w:pPr>
        <w:spacing w:after="0" w:line="240" w:lineRule="auto"/>
        <w:jc w:val="center"/>
        <w:rPr>
          <w:rFonts w:ascii="Times New Roman" w:hAnsi="Times New Roman" w:cs="Times New Roman"/>
          <w:b/>
          <w:sz w:val="28"/>
          <w:szCs w:val="28"/>
        </w:rPr>
      </w:pPr>
    </w:p>
    <w:p w14:paraId="1AE2F1E3" w14:textId="77777777" w:rsidR="00E52FDE" w:rsidRDefault="00E52FDE" w:rsidP="00BC73B0">
      <w:pPr>
        <w:spacing w:after="0" w:line="240" w:lineRule="auto"/>
        <w:jc w:val="center"/>
        <w:rPr>
          <w:rFonts w:ascii="Times New Roman" w:hAnsi="Times New Roman" w:cs="Times New Roman"/>
          <w:b/>
          <w:sz w:val="28"/>
          <w:szCs w:val="28"/>
        </w:rPr>
      </w:pPr>
    </w:p>
    <w:p w14:paraId="62D13350" w14:textId="77777777" w:rsidR="00E52FDE" w:rsidRDefault="00E52FDE" w:rsidP="00BC73B0">
      <w:pPr>
        <w:spacing w:after="0" w:line="240" w:lineRule="auto"/>
        <w:jc w:val="center"/>
        <w:rPr>
          <w:rFonts w:ascii="Times New Roman" w:hAnsi="Times New Roman" w:cs="Times New Roman"/>
          <w:b/>
          <w:sz w:val="28"/>
          <w:szCs w:val="28"/>
        </w:rPr>
      </w:pPr>
    </w:p>
    <w:p w14:paraId="3D56653F" w14:textId="77777777" w:rsidR="00E52FDE" w:rsidRDefault="00E52FDE" w:rsidP="00BC73B0">
      <w:pPr>
        <w:spacing w:after="0" w:line="240" w:lineRule="auto"/>
        <w:jc w:val="center"/>
        <w:rPr>
          <w:rFonts w:ascii="Times New Roman" w:hAnsi="Times New Roman" w:cs="Times New Roman"/>
          <w:b/>
          <w:sz w:val="28"/>
          <w:szCs w:val="28"/>
        </w:rPr>
      </w:pPr>
    </w:p>
    <w:p w14:paraId="2CD105B8" w14:textId="0EAA7BA7" w:rsidR="00BC73B0" w:rsidRDefault="00BC73B0" w:rsidP="00BC73B0">
      <w:pPr>
        <w:spacing w:after="0" w:line="240" w:lineRule="auto"/>
        <w:jc w:val="center"/>
        <w:rPr>
          <w:rFonts w:ascii="Times New Roman" w:hAnsi="Times New Roman" w:cs="Times New Roman"/>
          <w:b/>
          <w:sz w:val="28"/>
          <w:szCs w:val="28"/>
        </w:rPr>
      </w:pPr>
      <w:r w:rsidRPr="006011C9">
        <w:rPr>
          <w:rFonts w:ascii="Times New Roman" w:hAnsi="Times New Roman" w:cs="Times New Roman"/>
          <w:b/>
          <w:sz w:val="28"/>
          <w:szCs w:val="28"/>
        </w:rPr>
        <w:t>Задание</w:t>
      </w:r>
      <w:r>
        <w:rPr>
          <w:rFonts w:ascii="Times New Roman" w:hAnsi="Times New Roman" w:cs="Times New Roman"/>
          <w:b/>
          <w:sz w:val="28"/>
          <w:szCs w:val="28"/>
        </w:rPr>
        <w:t xml:space="preserve"> №3.</w:t>
      </w:r>
    </w:p>
    <w:p w14:paraId="69D53E5B" w14:textId="77777777" w:rsidR="00BC73B0" w:rsidRPr="00680489" w:rsidRDefault="00BC73B0" w:rsidP="00BC73B0">
      <w:pPr>
        <w:spacing w:after="0" w:line="240" w:lineRule="auto"/>
        <w:jc w:val="center"/>
        <w:rPr>
          <w:rFonts w:ascii="Times New Roman" w:hAnsi="Times New Roman" w:cs="Times New Roman"/>
          <w:b/>
          <w:sz w:val="28"/>
          <w:szCs w:val="28"/>
        </w:rPr>
      </w:pPr>
    </w:p>
    <w:p w14:paraId="34C61315" w14:textId="77777777" w:rsidR="00BC73B0" w:rsidRDefault="00BC73B0" w:rsidP="00BC73B0">
      <w:pPr>
        <w:spacing w:after="0" w:line="240" w:lineRule="auto"/>
        <w:jc w:val="center"/>
        <w:rPr>
          <w:rFonts w:ascii="Times New Roman" w:hAnsi="Times New Roman" w:cs="Times New Roman"/>
          <w:b/>
          <w:sz w:val="28"/>
          <w:szCs w:val="28"/>
        </w:rPr>
      </w:pPr>
      <w:r w:rsidRPr="00680489">
        <w:rPr>
          <w:rFonts w:ascii="Times New Roman" w:hAnsi="Times New Roman" w:cs="Times New Roman"/>
          <w:b/>
          <w:sz w:val="28"/>
          <w:szCs w:val="28"/>
        </w:rPr>
        <w:t>Создание проекта</w:t>
      </w:r>
    </w:p>
    <w:p w14:paraId="2DD6E74B" w14:textId="77777777" w:rsidR="00BC73B0" w:rsidRDefault="00BC73B0" w:rsidP="00BC73B0">
      <w:pPr>
        <w:spacing w:after="0" w:line="240" w:lineRule="auto"/>
        <w:jc w:val="center"/>
        <w:rPr>
          <w:rFonts w:ascii="Times New Roman" w:hAnsi="Times New Roman" w:cs="Times New Roman"/>
          <w:b/>
          <w:sz w:val="28"/>
          <w:szCs w:val="28"/>
        </w:rPr>
      </w:pPr>
      <w:r w:rsidRPr="00680489">
        <w:rPr>
          <w:rFonts w:ascii="Times New Roman" w:hAnsi="Times New Roman" w:cs="Times New Roman"/>
          <w:b/>
          <w:sz w:val="28"/>
          <w:szCs w:val="28"/>
        </w:rPr>
        <w:t xml:space="preserve"> </w:t>
      </w:r>
      <w:r w:rsidRPr="00F94EBE">
        <w:rPr>
          <w:rFonts w:ascii="Times New Roman" w:hAnsi="Times New Roman" w:cs="Times New Roman"/>
          <w:b/>
          <w:sz w:val="28"/>
          <w:szCs w:val="28"/>
        </w:rPr>
        <w:t>«</w:t>
      </w:r>
      <w:r w:rsidRPr="00F94EBE">
        <w:rPr>
          <w:rFonts w:ascii="Times New Roman" w:hAnsi="Times New Roman" w:cs="Times New Roman"/>
          <w:b/>
          <w:bCs/>
          <w:sz w:val="28"/>
          <w:szCs w:val="28"/>
          <w:shd w:val="clear" w:color="auto" w:fill="FFFFFF"/>
        </w:rPr>
        <w:t>Арктика</w:t>
      </w:r>
      <w:r w:rsidRPr="00F94EBE">
        <w:rPr>
          <w:rFonts w:ascii="Times New Roman" w:hAnsi="Times New Roman" w:cs="Times New Roman"/>
          <w:b/>
          <w:sz w:val="28"/>
          <w:szCs w:val="28"/>
          <w:shd w:val="clear" w:color="auto" w:fill="FFFFFF"/>
        </w:rPr>
        <w:t xml:space="preserve"> -</w:t>
      </w:r>
      <w:r w:rsidRPr="00F94EBE">
        <w:rPr>
          <w:rFonts w:ascii="Times New Roman" w:hAnsi="Times New Roman" w:cs="Times New Roman"/>
          <w:b/>
          <w:bCs/>
          <w:sz w:val="28"/>
          <w:szCs w:val="28"/>
          <w:shd w:val="clear" w:color="auto" w:fill="FFFFFF"/>
        </w:rPr>
        <w:t xml:space="preserve"> туристический</w:t>
      </w:r>
      <w:r w:rsidRPr="00F94EBE">
        <w:rPr>
          <w:rFonts w:ascii="Times New Roman" w:hAnsi="Times New Roman" w:cs="Times New Roman"/>
          <w:b/>
          <w:sz w:val="28"/>
          <w:szCs w:val="28"/>
          <w:shd w:val="clear" w:color="auto" w:fill="FFFFFF"/>
        </w:rPr>
        <w:t> центр России</w:t>
      </w:r>
      <w:r w:rsidRPr="00F94EBE">
        <w:rPr>
          <w:rFonts w:ascii="Times New Roman" w:hAnsi="Times New Roman" w:cs="Times New Roman"/>
          <w:b/>
          <w:sz w:val="28"/>
          <w:szCs w:val="28"/>
        </w:rPr>
        <w:t>»</w:t>
      </w:r>
    </w:p>
    <w:p w14:paraId="2873F9D8" w14:textId="77777777" w:rsidR="00BC73B0" w:rsidRDefault="00BC73B0" w:rsidP="00BC73B0">
      <w:pPr>
        <w:spacing w:after="0" w:line="240" w:lineRule="auto"/>
        <w:jc w:val="center"/>
        <w:rPr>
          <w:rFonts w:ascii="Times New Roman" w:hAnsi="Times New Roman" w:cs="Times New Roman"/>
          <w:b/>
          <w:sz w:val="28"/>
          <w:szCs w:val="28"/>
        </w:rPr>
      </w:pPr>
    </w:p>
    <w:p w14:paraId="0444A5E5" w14:textId="77777777" w:rsidR="00BC73B0" w:rsidRDefault="00BC73B0" w:rsidP="00BC73B0">
      <w:pPr>
        <w:pStyle w:val="a7"/>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Предложите план </w:t>
      </w:r>
      <w:r>
        <w:rPr>
          <w:rFonts w:ascii="Times New Roman" w:hAnsi="Times New Roman" w:cs="Times New Roman"/>
          <w:sz w:val="28"/>
          <w:szCs w:val="28"/>
          <w:lang w:val="en-US"/>
        </w:rPr>
        <w:t>PR</w:t>
      </w:r>
      <w:r>
        <w:rPr>
          <w:rFonts w:ascii="Times New Roman" w:hAnsi="Times New Roman" w:cs="Times New Roman"/>
          <w:sz w:val="28"/>
          <w:szCs w:val="28"/>
        </w:rPr>
        <w:t>-проекта по формированию туристической привлекательности республики Саха (Якутия) для жителей России и иностранных граждан.</w:t>
      </w:r>
    </w:p>
    <w:p w14:paraId="589CEE2C" w14:textId="77777777" w:rsidR="00BC73B0" w:rsidRDefault="00BC73B0" w:rsidP="00BC73B0">
      <w:pPr>
        <w:pStyle w:val="a7"/>
        <w:spacing w:after="0" w:line="240" w:lineRule="auto"/>
        <w:jc w:val="both"/>
        <w:rPr>
          <w:rFonts w:ascii="Times New Roman" w:hAnsi="Times New Roman" w:cs="Times New Roman"/>
          <w:sz w:val="28"/>
          <w:szCs w:val="28"/>
        </w:rPr>
      </w:pPr>
    </w:p>
    <w:p w14:paraId="1769FFBA" w14:textId="77777777" w:rsidR="00BC73B0" w:rsidRDefault="00BC73B0" w:rsidP="00BC73B0">
      <w:pPr>
        <w:spacing w:after="0" w:line="240" w:lineRule="auto"/>
        <w:jc w:val="both"/>
        <w:rPr>
          <w:rFonts w:ascii="Times New Roman" w:hAnsi="Times New Roman" w:cs="Times New Roman"/>
          <w:sz w:val="28"/>
          <w:szCs w:val="28"/>
          <w:shd w:val="clear" w:color="auto" w:fill="FFFFFF"/>
        </w:rPr>
      </w:pPr>
      <w:r w:rsidRPr="00C646FD">
        <w:rPr>
          <w:rFonts w:ascii="Times New Roman" w:hAnsi="Times New Roman" w:cs="Times New Roman"/>
          <w:b/>
          <w:sz w:val="28"/>
          <w:szCs w:val="28"/>
          <w:shd w:val="clear" w:color="auto" w:fill="FFFFFF"/>
        </w:rPr>
        <w:t>Цель проекта</w:t>
      </w:r>
      <w:r w:rsidRPr="00C646FD">
        <w:rPr>
          <w:rFonts w:ascii="Times New Roman" w:hAnsi="Times New Roman" w:cs="Times New Roman"/>
          <w:sz w:val="28"/>
          <w:szCs w:val="28"/>
          <w:shd w:val="clear" w:color="auto" w:fill="FFFFFF"/>
        </w:rPr>
        <w:t xml:space="preserve"> - привлечение внимания к природным, историческим и</w:t>
      </w:r>
      <w:r>
        <w:rPr>
          <w:rFonts w:ascii="Times New Roman" w:hAnsi="Times New Roman" w:cs="Times New Roman"/>
          <w:sz w:val="28"/>
          <w:szCs w:val="28"/>
          <w:shd w:val="clear" w:color="auto" w:fill="FFFFFF"/>
        </w:rPr>
        <w:t xml:space="preserve"> культурным объектам Якутии, повышение</w:t>
      </w:r>
      <w:r w:rsidRPr="00C646FD">
        <w:rPr>
          <w:rFonts w:ascii="Times New Roman" w:hAnsi="Times New Roman" w:cs="Times New Roman"/>
          <w:sz w:val="28"/>
          <w:szCs w:val="28"/>
        </w:rPr>
        <w:t xml:space="preserve"> </w:t>
      </w:r>
      <w:r>
        <w:rPr>
          <w:rFonts w:ascii="Times New Roman" w:hAnsi="Times New Roman" w:cs="Times New Roman"/>
          <w:sz w:val="28"/>
          <w:szCs w:val="28"/>
        </w:rPr>
        <w:t>туристической привлекательности республики Саха.</w:t>
      </w:r>
    </w:p>
    <w:p w14:paraId="58845211" w14:textId="77777777" w:rsidR="00BC73B0" w:rsidRDefault="00BC73B0" w:rsidP="00BC73B0">
      <w:pPr>
        <w:pStyle w:val="a7"/>
        <w:spacing w:after="0" w:line="240" w:lineRule="auto"/>
        <w:rPr>
          <w:rFonts w:ascii="Times New Roman" w:hAnsi="Times New Roman" w:cs="Times New Roman"/>
          <w:sz w:val="28"/>
          <w:szCs w:val="28"/>
        </w:rPr>
      </w:pPr>
    </w:p>
    <w:p w14:paraId="674D4BA9" w14:textId="77777777" w:rsidR="00BC73B0" w:rsidRDefault="00BC73B0" w:rsidP="00BC73B0">
      <w:pPr>
        <w:pStyle w:val="a4"/>
        <w:spacing w:before="0" w:beforeAutospacing="0" w:after="0"/>
        <w:jc w:val="both"/>
        <w:rPr>
          <w:sz w:val="28"/>
          <w:szCs w:val="28"/>
        </w:rPr>
      </w:pPr>
      <w:r>
        <w:rPr>
          <w:sz w:val="28"/>
          <w:szCs w:val="28"/>
        </w:rPr>
        <w:t xml:space="preserve"> </w:t>
      </w:r>
      <w:r w:rsidRPr="001E41A7">
        <w:rPr>
          <w:sz w:val="28"/>
          <w:szCs w:val="28"/>
        </w:rPr>
        <w:t>Решение может содержать:</w:t>
      </w:r>
      <w:r>
        <w:rPr>
          <w:sz w:val="28"/>
          <w:szCs w:val="28"/>
        </w:rPr>
        <w:t xml:space="preserve">  </w:t>
      </w:r>
      <w:r w:rsidRPr="001E41A7">
        <w:rPr>
          <w:sz w:val="28"/>
          <w:szCs w:val="28"/>
        </w:rPr>
        <w:t xml:space="preserve"> </w:t>
      </w:r>
    </w:p>
    <w:p w14:paraId="1B5C8B68" w14:textId="77777777" w:rsidR="00BC73B0" w:rsidRDefault="00BC73B0" w:rsidP="00BC73B0">
      <w:pPr>
        <w:pStyle w:val="a4"/>
        <w:numPr>
          <w:ilvl w:val="0"/>
          <w:numId w:val="14"/>
        </w:numPr>
        <w:spacing w:before="0" w:beforeAutospacing="0" w:after="0"/>
        <w:jc w:val="both"/>
        <w:rPr>
          <w:sz w:val="28"/>
          <w:szCs w:val="28"/>
        </w:rPr>
      </w:pPr>
      <w:r w:rsidRPr="001E41A7">
        <w:rPr>
          <w:sz w:val="28"/>
          <w:szCs w:val="28"/>
        </w:rPr>
        <w:t>обоснование целевых аудиторий,</w:t>
      </w:r>
    </w:p>
    <w:p w14:paraId="485CD5AB" w14:textId="77777777" w:rsidR="00BC73B0" w:rsidRDefault="00BC73B0" w:rsidP="00BC73B0">
      <w:pPr>
        <w:pStyle w:val="a4"/>
        <w:numPr>
          <w:ilvl w:val="0"/>
          <w:numId w:val="14"/>
        </w:numPr>
        <w:spacing w:before="0" w:beforeAutospacing="0" w:after="0"/>
        <w:jc w:val="both"/>
        <w:rPr>
          <w:sz w:val="28"/>
          <w:szCs w:val="28"/>
        </w:rPr>
      </w:pPr>
      <w:r w:rsidRPr="001E41A7">
        <w:rPr>
          <w:sz w:val="28"/>
          <w:szCs w:val="28"/>
        </w:rPr>
        <w:t>ключевые сообщения,</w:t>
      </w:r>
    </w:p>
    <w:p w14:paraId="2C7DE680" w14:textId="77777777" w:rsidR="00BC73B0" w:rsidRDefault="00BC73B0" w:rsidP="00BC73B0">
      <w:pPr>
        <w:pStyle w:val="a4"/>
        <w:numPr>
          <w:ilvl w:val="0"/>
          <w:numId w:val="14"/>
        </w:numPr>
        <w:spacing w:before="0" w:beforeAutospacing="0" w:after="0"/>
        <w:jc w:val="both"/>
        <w:rPr>
          <w:sz w:val="28"/>
          <w:szCs w:val="28"/>
        </w:rPr>
      </w:pPr>
      <w:r w:rsidRPr="001E41A7">
        <w:rPr>
          <w:sz w:val="28"/>
          <w:szCs w:val="28"/>
        </w:rPr>
        <w:t xml:space="preserve">образы, слоганы, </w:t>
      </w:r>
    </w:p>
    <w:p w14:paraId="75008D1F" w14:textId="77777777" w:rsidR="00BC73B0" w:rsidRDefault="00BC73B0" w:rsidP="00BC73B0">
      <w:pPr>
        <w:pStyle w:val="a4"/>
        <w:numPr>
          <w:ilvl w:val="0"/>
          <w:numId w:val="14"/>
        </w:numPr>
        <w:spacing w:before="0" w:beforeAutospacing="0" w:after="0"/>
        <w:jc w:val="both"/>
        <w:rPr>
          <w:sz w:val="28"/>
          <w:szCs w:val="28"/>
        </w:rPr>
      </w:pPr>
      <w:r w:rsidRPr="001E41A7">
        <w:rPr>
          <w:sz w:val="28"/>
          <w:szCs w:val="28"/>
        </w:rPr>
        <w:t>мотивацию для привлечения потенциальных участников</w:t>
      </w:r>
      <w:r>
        <w:rPr>
          <w:sz w:val="28"/>
          <w:szCs w:val="28"/>
        </w:rPr>
        <w:t xml:space="preserve"> проекта</w:t>
      </w:r>
      <w:r w:rsidRPr="001E41A7">
        <w:rPr>
          <w:sz w:val="28"/>
          <w:szCs w:val="28"/>
        </w:rPr>
        <w:t>,</w:t>
      </w:r>
    </w:p>
    <w:p w14:paraId="3132C930" w14:textId="77777777" w:rsidR="00BC73B0" w:rsidRDefault="00BC73B0" w:rsidP="00BC73B0">
      <w:pPr>
        <w:pStyle w:val="a4"/>
        <w:numPr>
          <w:ilvl w:val="0"/>
          <w:numId w:val="14"/>
        </w:numPr>
        <w:spacing w:before="0" w:beforeAutospacing="0" w:after="0"/>
        <w:jc w:val="both"/>
        <w:rPr>
          <w:sz w:val="28"/>
          <w:szCs w:val="28"/>
        </w:rPr>
      </w:pPr>
      <w:r w:rsidRPr="001E41A7">
        <w:rPr>
          <w:sz w:val="28"/>
          <w:szCs w:val="28"/>
        </w:rPr>
        <w:t xml:space="preserve">тайминг, </w:t>
      </w:r>
    </w:p>
    <w:p w14:paraId="045CF1B6" w14:textId="77777777" w:rsidR="00BC73B0" w:rsidRDefault="00BC73B0" w:rsidP="00BC73B0">
      <w:pPr>
        <w:pStyle w:val="a4"/>
        <w:numPr>
          <w:ilvl w:val="0"/>
          <w:numId w:val="14"/>
        </w:numPr>
        <w:spacing w:before="0" w:beforeAutospacing="0" w:after="0"/>
        <w:jc w:val="both"/>
        <w:rPr>
          <w:sz w:val="28"/>
          <w:szCs w:val="28"/>
        </w:rPr>
      </w:pPr>
      <w:r w:rsidRPr="001E41A7">
        <w:rPr>
          <w:sz w:val="28"/>
          <w:szCs w:val="28"/>
        </w:rPr>
        <w:t xml:space="preserve">бюджет, </w:t>
      </w:r>
    </w:p>
    <w:p w14:paraId="7CB17A3A" w14:textId="77777777" w:rsidR="00BC73B0" w:rsidRDefault="00BC73B0" w:rsidP="00BC73B0">
      <w:pPr>
        <w:pStyle w:val="a4"/>
        <w:numPr>
          <w:ilvl w:val="0"/>
          <w:numId w:val="14"/>
        </w:numPr>
        <w:spacing w:before="0" w:beforeAutospacing="0" w:after="0"/>
        <w:jc w:val="both"/>
        <w:rPr>
          <w:sz w:val="28"/>
          <w:szCs w:val="28"/>
        </w:rPr>
      </w:pPr>
      <w:r>
        <w:rPr>
          <w:sz w:val="28"/>
          <w:szCs w:val="28"/>
        </w:rPr>
        <w:t>особенности арктического туризма в Якутии</w:t>
      </w:r>
    </w:p>
    <w:p w14:paraId="3FAAFC3B" w14:textId="77777777" w:rsidR="00BC73B0" w:rsidRDefault="00BC73B0" w:rsidP="00BC73B0">
      <w:pPr>
        <w:pStyle w:val="a4"/>
        <w:numPr>
          <w:ilvl w:val="0"/>
          <w:numId w:val="14"/>
        </w:numPr>
        <w:spacing w:before="0" w:beforeAutospacing="0" w:after="0"/>
        <w:jc w:val="both"/>
        <w:rPr>
          <w:sz w:val="28"/>
          <w:szCs w:val="28"/>
        </w:rPr>
      </w:pPr>
      <w:r w:rsidRPr="001E41A7">
        <w:rPr>
          <w:sz w:val="28"/>
          <w:szCs w:val="28"/>
        </w:rPr>
        <w:t>инструментарий измерения эффективности</w:t>
      </w:r>
      <w:r>
        <w:rPr>
          <w:sz w:val="28"/>
          <w:szCs w:val="28"/>
        </w:rPr>
        <w:t xml:space="preserve"> проекта</w:t>
      </w:r>
      <w:r w:rsidRPr="001E41A7">
        <w:rPr>
          <w:sz w:val="28"/>
          <w:szCs w:val="28"/>
        </w:rPr>
        <w:t xml:space="preserve">, </w:t>
      </w:r>
    </w:p>
    <w:p w14:paraId="1D9B3256" w14:textId="77777777" w:rsidR="00BC73B0" w:rsidRDefault="00BC73B0" w:rsidP="00BC73B0">
      <w:pPr>
        <w:pStyle w:val="a4"/>
        <w:numPr>
          <w:ilvl w:val="0"/>
          <w:numId w:val="14"/>
        </w:numPr>
        <w:spacing w:before="0" w:beforeAutospacing="0" w:after="0"/>
        <w:jc w:val="both"/>
        <w:rPr>
          <w:sz w:val="28"/>
          <w:szCs w:val="28"/>
        </w:rPr>
      </w:pPr>
      <w:r>
        <w:rPr>
          <w:sz w:val="28"/>
          <w:szCs w:val="28"/>
        </w:rPr>
        <w:t xml:space="preserve">необходимые рекламные и </w:t>
      </w:r>
      <w:r>
        <w:rPr>
          <w:sz w:val="28"/>
          <w:szCs w:val="28"/>
          <w:lang w:val="en-US"/>
        </w:rPr>
        <w:t>PR</w:t>
      </w:r>
      <w:r w:rsidRPr="009A249A">
        <w:rPr>
          <w:sz w:val="28"/>
          <w:szCs w:val="28"/>
        </w:rPr>
        <w:t>-</w:t>
      </w:r>
      <w:r>
        <w:rPr>
          <w:sz w:val="28"/>
          <w:szCs w:val="28"/>
        </w:rPr>
        <w:t>технологии,</w:t>
      </w:r>
    </w:p>
    <w:p w14:paraId="65E6CAFB" w14:textId="77777777" w:rsidR="00BC73B0" w:rsidRDefault="00BC73B0" w:rsidP="00BC73B0">
      <w:pPr>
        <w:pStyle w:val="a4"/>
        <w:numPr>
          <w:ilvl w:val="0"/>
          <w:numId w:val="14"/>
        </w:numPr>
        <w:spacing w:before="0" w:beforeAutospacing="0" w:after="0"/>
        <w:jc w:val="both"/>
        <w:rPr>
          <w:sz w:val="28"/>
          <w:szCs w:val="28"/>
        </w:rPr>
      </w:pPr>
      <w:r w:rsidRPr="001E41A7">
        <w:rPr>
          <w:sz w:val="28"/>
          <w:szCs w:val="28"/>
        </w:rPr>
        <w:t xml:space="preserve">способы проведения исследований, </w:t>
      </w:r>
    </w:p>
    <w:p w14:paraId="6205F2CC" w14:textId="77777777" w:rsidR="00BC73B0" w:rsidRDefault="00BC73B0" w:rsidP="00BC73B0">
      <w:pPr>
        <w:pStyle w:val="a4"/>
        <w:numPr>
          <w:ilvl w:val="0"/>
          <w:numId w:val="14"/>
        </w:numPr>
        <w:spacing w:before="0" w:beforeAutospacing="0" w:after="0"/>
        <w:jc w:val="both"/>
        <w:rPr>
          <w:sz w:val="28"/>
          <w:szCs w:val="28"/>
        </w:rPr>
      </w:pPr>
      <w:r w:rsidRPr="001E41A7">
        <w:rPr>
          <w:sz w:val="28"/>
          <w:szCs w:val="28"/>
        </w:rPr>
        <w:t>коммуникационные каналы,</w:t>
      </w:r>
    </w:p>
    <w:p w14:paraId="1940605E" w14:textId="77777777" w:rsidR="00BC73B0" w:rsidRDefault="00BC73B0" w:rsidP="00BC73B0">
      <w:pPr>
        <w:pStyle w:val="a4"/>
        <w:numPr>
          <w:ilvl w:val="0"/>
          <w:numId w:val="14"/>
        </w:numPr>
        <w:spacing w:before="0" w:beforeAutospacing="0" w:after="0"/>
        <w:jc w:val="both"/>
        <w:rPr>
          <w:b/>
        </w:rPr>
      </w:pPr>
      <w:r w:rsidRPr="001E41A7">
        <w:rPr>
          <w:sz w:val="28"/>
          <w:szCs w:val="28"/>
        </w:rPr>
        <w:t>описание элементо</w:t>
      </w:r>
      <w:r>
        <w:rPr>
          <w:sz w:val="28"/>
          <w:szCs w:val="28"/>
        </w:rPr>
        <w:t>в проекта.</w:t>
      </w:r>
    </w:p>
    <w:p w14:paraId="55BDAAF9" w14:textId="77777777" w:rsidR="00BC73B0" w:rsidRPr="006011C9" w:rsidRDefault="00BC73B0" w:rsidP="00BC73B0">
      <w:pPr>
        <w:pStyle w:val="a7"/>
        <w:spacing w:after="0" w:line="240" w:lineRule="auto"/>
        <w:rPr>
          <w:rFonts w:ascii="Times New Roman" w:hAnsi="Times New Roman" w:cs="Times New Roman"/>
          <w:sz w:val="28"/>
          <w:szCs w:val="28"/>
        </w:rPr>
      </w:pPr>
    </w:p>
    <w:p w14:paraId="5049045C" w14:textId="53BA2878" w:rsidR="00BC73B0" w:rsidRDefault="00BC73B0" w:rsidP="00BC73B0">
      <w:pPr>
        <w:spacing w:after="0" w:line="240" w:lineRule="auto"/>
        <w:jc w:val="center"/>
        <w:rPr>
          <w:rFonts w:ascii="Times New Roman" w:hAnsi="Times New Roman" w:cs="Times New Roman"/>
          <w:b/>
          <w:sz w:val="28"/>
          <w:szCs w:val="28"/>
        </w:rPr>
      </w:pPr>
      <w:r w:rsidRPr="006011C9">
        <w:rPr>
          <w:rFonts w:ascii="Times New Roman" w:hAnsi="Times New Roman" w:cs="Times New Roman"/>
          <w:b/>
          <w:sz w:val="28"/>
          <w:szCs w:val="28"/>
        </w:rPr>
        <w:t>Задание</w:t>
      </w:r>
      <w:r>
        <w:rPr>
          <w:rFonts w:ascii="Times New Roman" w:hAnsi="Times New Roman" w:cs="Times New Roman"/>
          <w:b/>
          <w:sz w:val="28"/>
          <w:szCs w:val="28"/>
        </w:rPr>
        <w:t xml:space="preserve"> №4.</w:t>
      </w:r>
    </w:p>
    <w:p w14:paraId="4EAE1E32" w14:textId="2D91D6D9" w:rsidR="00BC73B0" w:rsidRPr="00BC73B0" w:rsidRDefault="00BC73B0" w:rsidP="00BC73B0">
      <w:pPr>
        <w:spacing w:before="100" w:beforeAutospacing="1" w:after="100" w:afterAutospacing="1" w:line="240" w:lineRule="auto"/>
        <w:jc w:val="center"/>
        <w:rPr>
          <w:rFonts w:ascii="Times New Roman" w:eastAsia="Times New Roman" w:hAnsi="Times New Roman" w:cs="Times New Roman"/>
          <w:b/>
          <w:i/>
          <w:color w:val="000000"/>
          <w:sz w:val="27"/>
          <w:szCs w:val="27"/>
        </w:rPr>
      </w:pPr>
      <w:r w:rsidRPr="00BC73B0">
        <w:rPr>
          <w:rFonts w:ascii="Times New Roman" w:eastAsia="Times New Roman" w:hAnsi="Times New Roman" w:cs="Times New Roman"/>
          <w:b/>
          <w:i/>
          <w:color w:val="000000"/>
          <w:sz w:val="27"/>
          <w:szCs w:val="27"/>
        </w:rPr>
        <w:t>Кейс: магазин канцелярских товаров</w:t>
      </w:r>
    </w:p>
    <w:p w14:paraId="08C9498C" w14:textId="77777777" w:rsidR="00BC73B0" w:rsidRPr="00BC73B0" w:rsidRDefault="00BC73B0" w:rsidP="00BC73B0">
      <w:pPr>
        <w:spacing w:after="0" w:line="240" w:lineRule="auto"/>
        <w:jc w:val="both"/>
        <w:rPr>
          <w:rFonts w:ascii="Times New Roman" w:eastAsia="Times New Roman" w:hAnsi="Times New Roman" w:cs="Times New Roman"/>
          <w:color w:val="000000"/>
          <w:sz w:val="27"/>
          <w:szCs w:val="27"/>
        </w:rPr>
      </w:pPr>
      <w:r w:rsidRPr="00BC73B0">
        <w:rPr>
          <w:rFonts w:ascii="Times New Roman" w:eastAsia="Times New Roman" w:hAnsi="Times New Roman" w:cs="Times New Roman"/>
          <w:color w:val="000000"/>
          <w:sz w:val="27"/>
          <w:szCs w:val="27"/>
        </w:rPr>
        <w:lastRenderedPageBreak/>
        <w:t>Информация о магазине: магазин расположен в Якутске, филиалы находятся в более 5 районах республики. В каждом магазине можно не только купить канцтовары, но и книжную продукцию, настольные игры.</w:t>
      </w:r>
    </w:p>
    <w:p w14:paraId="2D172A1F" w14:textId="77777777" w:rsidR="00BC73B0" w:rsidRPr="00BC73B0" w:rsidRDefault="00BC73B0" w:rsidP="00BC73B0">
      <w:pPr>
        <w:spacing w:after="0" w:line="240" w:lineRule="auto"/>
        <w:jc w:val="both"/>
        <w:rPr>
          <w:rFonts w:ascii="Times New Roman" w:eastAsia="Times New Roman" w:hAnsi="Times New Roman" w:cs="Times New Roman"/>
          <w:color w:val="000000"/>
          <w:sz w:val="27"/>
          <w:szCs w:val="27"/>
        </w:rPr>
      </w:pPr>
      <w:r w:rsidRPr="00BC73B0">
        <w:rPr>
          <w:rFonts w:ascii="Times New Roman" w:eastAsia="Times New Roman" w:hAnsi="Times New Roman" w:cs="Times New Roman"/>
          <w:color w:val="000000"/>
          <w:sz w:val="27"/>
          <w:szCs w:val="27"/>
        </w:rPr>
        <w:t>Целевыми аудиториями являются:</w:t>
      </w:r>
    </w:p>
    <w:p w14:paraId="6CB7ABD2" w14:textId="77777777" w:rsidR="00BC73B0" w:rsidRPr="00BC73B0" w:rsidRDefault="00BC73B0" w:rsidP="00BC73B0">
      <w:pPr>
        <w:spacing w:after="0" w:line="240" w:lineRule="auto"/>
        <w:jc w:val="both"/>
        <w:rPr>
          <w:rFonts w:ascii="Times New Roman" w:eastAsia="Times New Roman" w:hAnsi="Times New Roman" w:cs="Times New Roman"/>
          <w:color w:val="000000"/>
          <w:sz w:val="27"/>
          <w:szCs w:val="27"/>
        </w:rPr>
      </w:pPr>
      <w:r w:rsidRPr="00BC73B0">
        <w:rPr>
          <w:rFonts w:ascii="Times New Roman" w:eastAsia="Times New Roman" w:hAnsi="Times New Roman" w:cs="Times New Roman"/>
          <w:color w:val="000000"/>
          <w:sz w:val="27"/>
          <w:szCs w:val="27"/>
        </w:rPr>
        <w:t>** школьники,</w:t>
      </w:r>
    </w:p>
    <w:p w14:paraId="5D4778D8" w14:textId="77777777" w:rsidR="00BC73B0" w:rsidRPr="00BC73B0" w:rsidRDefault="00BC73B0" w:rsidP="00BC73B0">
      <w:pPr>
        <w:spacing w:after="0" w:line="240" w:lineRule="auto"/>
        <w:jc w:val="both"/>
        <w:rPr>
          <w:rFonts w:ascii="Times New Roman" w:eastAsia="Times New Roman" w:hAnsi="Times New Roman" w:cs="Times New Roman"/>
          <w:color w:val="000000"/>
          <w:sz w:val="27"/>
          <w:szCs w:val="27"/>
        </w:rPr>
      </w:pPr>
      <w:r w:rsidRPr="00BC73B0">
        <w:rPr>
          <w:rFonts w:ascii="Times New Roman" w:eastAsia="Times New Roman" w:hAnsi="Times New Roman" w:cs="Times New Roman"/>
          <w:color w:val="000000"/>
          <w:sz w:val="27"/>
          <w:szCs w:val="27"/>
        </w:rPr>
        <w:t>** студенты,</w:t>
      </w:r>
    </w:p>
    <w:p w14:paraId="19F3E37E" w14:textId="77777777" w:rsidR="00BC73B0" w:rsidRPr="00BC73B0" w:rsidRDefault="00BC73B0" w:rsidP="00BC73B0">
      <w:pPr>
        <w:spacing w:after="0" w:line="240" w:lineRule="auto"/>
        <w:jc w:val="both"/>
        <w:rPr>
          <w:rFonts w:ascii="Times New Roman" w:eastAsia="Times New Roman" w:hAnsi="Times New Roman" w:cs="Times New Roman"/>
          <w:color w:val="000000"/>
          <w:sz w:val="27"/>
          <w:szCs w:val="27"/>
        </w:rPr>
      </w:pPr>
      <w:r w:rsidRPr="00BC73B0">
        <w:rPr>
          <w:rFonts w:ascii="Times New Roman" w:eastAsia="Times New Roman" w:hAnsi="Times New Roman" w:cs="Times New Roman"/>
          <w:color w:val="000000"/>
          <w:sz w:val="27"/>
          <w:szCs w:val="27"/>
        </w:rPr>
        <w:t>** семьи с детьми,</w:t>
      </w:r>
    </w:p>
    <w:p w14:paraId="3C6B1744" w14:textId="77777777" w:rsidR="00BC73B0" w:rsidRPr="00BC73B0" w:rsidRDefault="00BC73B0" w:rsidP="00BC73B0">
      <w:pPr>
        <w:spacing w:after="0" w:line="240" w:lineRule="auto"/>
        <w:jc w:val="both"/>
        <w:rPr>
          <w:rFonts w:ascii="Times New Roman" w:eastAsia="Times New Roman" w:hAnsi="Times New Roman" w:cs="Times New Roman"/>
          <w:color w:val="000000"/>
          <w:sz w:val="27"/>
          <w:szCs w:val="27"/>
        </w:rPr>
      </w:pPr>
      <w:r w:rsidRPr="00BC73B0">
        <w:rPr>
          <w:rFonts w:ascii="Times New Roman" w:eastAsia="Times New Roman" w:hAnsi="Times New Roman" w:cs="Times New Roman"/>
          <w:color w:val="000000"/>
          <w:sz w:val="27"/>
          <w:szCs w:val="27"/>
        </w:rPr>
        <w:t>** компании людей до 35 лет.</w:t>
      </w:r>
    </w:p>
    <w:p w14:paraId="736851E8" w14:textId="77777777" w:rsidR="00BC73B0" w:rsidRPr="00BC73B0" w:rsidRDefault="00BC73B0" w:rsidP="00BC73B0">
      <w:pPr>
        <w:spacing w:after="0" w:line="240" w:lineRule="auto"/>
        <w:jc w:val="both"/>
        <w:rPr>
          <w:rFonts w:ascii="Times New Roman" w:eastAsia="Times New Roman" w:hAnsi="Times New Roman" w:cs="Times New Roman"/>
          <w:color w:val="000000"/>
          <w:sz w:val="27"/>
          <w:szCs w:val="27"/>
        </w:rPr>
      </w:pPr>
      <w:r w:rsidRPr="00BC73B0">
        <w:rPr>
          <w:rFonts w:ascii="Times New Roman" w:eastAsia="Times New Roman" w:hAnsi="Times New Roman" w:cs="Times New Roman"/>
          <w:color w:val="000000"/>
          <w:sz w:val="27"/>
          <w:szCs w:val="27"/>
        </w:rPr>
        <w:t>В 2018 году сеть магазинов решает разработать собственное производство настольных игр по различной тематике. Первая настольная игра по одноименному произведению «Игра престолов» уже поступила в розницу перед новогодними праздниками.</w:t>
      </w:r>
    </w:p>
    <w:p w14:paraId="041B390E" w14:textId="12551C95" w:rsidR="00BC73B0" w:rsidRPr="00BC73B0" w:rsidRDefault="00BC73B0" w:rsidP="00BC73B0">
      <w:pPr>
        <w:spacing w:after="0" w:line="240" w:lineRule="auto"/>
        <w:jc w:val="both"/>
        <w:rPr>
          <w:rFonts w:ascii="Times New Roman" w:eastAsia="Times New Roman" w:hAnsi="Times New Roman" w:cs="Times New Roman"/>
          <w:color w:val="000000"/>
          <w:sz w:val="27"/>
          <w:szCs w:val="27"/>
        </w:rPr>
      </w:pPr>
      <w:r w:rsidRPr="00BC73B0">
        <w:rPr>
          <w:rFonts w:ascii="Times New Roman" w:eastAsia="Times New Roman" w:hAnsi="Times New Roman" w:cs="Times New Roman"/>
          <w:b/>
          <w:color w:val="000000"/>
          <w:sz w:val="27"/>
          <w:szCs w:val="27"/>
        </w:rPr>
        <w:t>Задание</w:t>
      </w:r>
      <w:proofErr w:type="gramStart"/>
      <w:r>
        <w:rPr>
          <w:rFonts w:ascii="Times New Roman" w:eastAsia="Times New Roman" w:hAnsi="Times New Roman" w:cs="Times New Roman"/>
          <w:color w:val="000000"/>
          <w:sz w:val="27"/>
          <w:szCs w:val="27"/>
        </w:rPr>
        <w:t xml:space="preserve">: </w:t>
      </w:r>
      <w:r w:rsidRPr="00BC73B0">
        <w:rPr>
          <w:rFonts w:ascii="Times New Roman" w:eastAsia="Times New Roman" w:hAnsi="Times New Roman" w:cs="Times New Roman"/>
          <w:color w:val="000000"/>
          <w:sz w:val="27"/>
          <w:szCs w:val="27"/>
        </w:rPr>
        <w:t>Разработать</w:t>
      </w:r>
      <w:proofErr w:type="gramEnd"/>
      <w:r w:rsidRPr="00BC73B0">
        <w:rPr>
          <w:rFonts w:ascii="Times New Roman" w:eastAsia="Times New Roman" w:hAnsi="Times New Roman" w:cs="Times New Roman"/>
          <w:color w:val="000000"/>
          <w:sz w:val="27"/>
          <w:szCs w:val="27"/>
        </w:rPr>
        <w:t xml:space="preserve"> комплекс </w:t>
      </w:r>
      <w:r w:rsidRPr="00BC73B0">
        <w:rPr>
          <w:rFonts w:ascii="Times New Roman" w:eastAsia="Times New Roman" w:hAnsi="Times New Roman" w:cs="Times New Roman"/>
          <w:b/>
          <w:color w:val="000000"/>
          <w:sz w:val="27"/>
          <w:szCs w:val="27"/>
        </w:rPr>
        <w:t xml:space="preserve">рекламных </w:t>
      </w:r>
      <w:r w:rsidRPr="00BC73B0">
        <w:rPr>
          <w:rFonts w:ascii="Times New Roman" w:eastAsia="Times New Roman" w:hAnsi="Times New Roman" w:cs="Times New Roman"/>
          <w:color w:val="000000"/>
          <w:sz w:val="27"/>
          <w:szCs w:val="27"/>
        </w:rPr>
        <w:t>решений:</w:t>
      </w:r>
    </w:p>
    <w:p w14:paraId="236886A9" w14:textId="77777777" w:rsidR="00BC73B0" w:rsidRPr="00BC73B0" w:rsidRDefault="00BC73B0" w:rsidP="00BC73B0">
      <w:pPr>
        <w:spacing w:after="0" w:line="240" w:lineRule="auto"/>
        <w:jc w:val="both"/>
        <w:rPr>
          <w:rFonts w:ascii="Times New Roman" w:eastAsia="Times New Roman" w:hAnsi="Times New Roman" w:cs="Times New Roman"/>
          <w:color w:val="000000"/>
          <w:sz w:val="27"/>
          <w:szCs w:val="27"/>
        </w:rPr>
      </w:pPr>
      <w:r w:rsidRPr="00BC73B0">
        <w:rPr>
          <w:rFonts w:ascii="Times New Roman" w:eastAsia="Times New Roman" w:hAnsi="Times New Roman" w:cs="Times New Roman"/>
          <w:color w:val="000000"/>
          <w:sz w:val="27"/>
          <w:szCs w:val="27"/>
        </w:rPr>
        <w:t>1. по повышению узнаваемости магазинов;</w:t>
      </w:r>
    </w:p>
    <w:p w14:paraId="7C02BA30" w14:textId="77777777" w:rsidR="00BC73B0" w:rsidRPr="00BC73B0" w:rsidRDefault="00BC73B0" w:rsidP="00BC73B0">
      <w:pPr>
        <w:spacing w:after="0" w:line="240" w:lineRule="auto"/>
        <w:jc w:val="both"/>
        <w:rPr>
          <w:rFonts w:ascii="Times New Roman" w:eastAsia="Times New Roman" w:hAnsi="Times New Roman" w:cs="Times New Roman"/>
          <w:color w:val="000000"/>
          <w:sz w:val="27"/>
          <w:szCs w:val="27"/>
        </w:rPr>
      </w:pPr>
      <w:r w:rsidRPr="00BC73B0">
        <w:rPr>
          <w:rFonts w:ascii="Times New Roman" w:eastAsia="Times New Roman" w:hAnsi="Times New Roman" w:cs="Times New Roman"/>
          <w:color w:val="000000"/>
          <w:sz w:val="27"/>
          <w:szCs w:val="27"/>
        </w:rPr>
        <w:t>2. по увеличению объема продаж в магазинах;</w:t>
      </w:r>
    </w:p>
    <w:p w14:paraId="0FADB781" w14:textId="77777777" w:rsidR="00BC73B0" w:rsidRPr="00BC73B0" w:rsidRDefault="00BC73B0" w:rsidP="00BC73B0">
      <w:pPr>
        <w:spacing w:after="0" w:line="240" w:lineRule="auto"/>
        <w:jc w:val="both"/>
        <w:rPr>
          <w:rFonts w:ascii="Times New Roman" w:eastAsia="Times New Roman" w:hAnsi="Times New Roman" w:cs="Times New Roman"/>
          <w:color w:val="000000"/>
          <w:sz w:val="27"/>
          <w:szCs w:val="27"/>
        </w:rPr>
      </w:pPr>
      <w:r w:rsidRPr="00BC73B0">
        <w:rPr>
          <w:rFonts w:ascii="Times New Roman" w:eastAsia="Times New Roman" w:hAnsi="Times New Roman" w:cs="Times New Roman"/>
          <w:color w:val="000000"/>
          <w:sz w:val="27"/>
          <w:szCs w:val="27"/>
        </w:rPr>
        <w:t>3. по привлечению новых клиентов.</w:t>
      </w:r>
    </w:p>
    <w:p w14:paraId="16659147" w14:textId="77777777" w:rsidR="00BC73B0" w:rsidRPr="00BC73B0" w:rsidRDefault="00BC73B0" w:rsidP="00BC73B0">
      <w:pPr>
        <w:spacing w:after="0" w:line="240" w:lineRule="auto"/>
        <w:jc w:val="both"/>
        <w:rPr>
          <w:rFonts w:ascii="Times New Roman" w:eastAsia="Times New Roman" w:hAnsi="Times New Roman" w:cs="Times New Roman"/>
          <w:color w:val="000000"/>
          <w:sz w:val="27"/>
          <w:szCs w:val="27"/>
        </w:rPr>
      </w:pPr>
      <w:r w:rsidRPr="00BC73B0">
        <w:rPr>
          <w:rFonts w:ascii="Times New Roman" w:eastAsia="Times New Roman" w:hAnsi="Times New Roman" w:cs="Times New Roman"/>
          <w:color w:val="000000"/>
          <w:sz w:val="27"/>
          <w:szCs w:val="27"/>
        </w:rPr>
        <w:t>Обратите внимание на каналы коммуникации, которые Вы будете использовать для организации и продвижения промо-акций: проведение игротек и социальные сети.</w:t>
      </w:r>
    </w:p>
    <w:p w14:paraId="3CE14A67" w14:textId="6790DEE7" w:rsidR="00BC73B0" w:rsidRPr="00BC73B0" w:rsidRDefault="00BC73B0" w:rsidP="00BC73B0">
      <w:pPr>
        <w:spacing w:after="0" w:line="240" w:lineRule="auto"/>
        <w:jc w:val="both"/>
        <w:rPr>
          <w:rFonts w:ascii="Times New Roman" w:eastAsia="Times New Roman" w:hAnsi="Times New Roman" w:cs="Times New Roman"/>
          <w:color w:val="000000"/>
          <w:sz w:val="27"/>
          <w:szCs w:val="27"/>
        </w:rPr>
      </w:pPr>
      <w:r w:rsidRPr="00BC73B0">
        <w:rPr>
          <w:rFonts w:ascii="Times New Roman" w:eastAsia="Times New Roman" w:hAnsi="Times New Roman" w:cs="Times New Roman"/>
          <w:b/>
          <w:color w:val="000000"/>
          <w:sz w:val="27"/>
          <w:szCs w:val="27"/>
        </w:rPr>
        <w:t>Задание</w:t>
      </w:r>
      <w:proofErr w:type="gramStart"/>
      <w:r w:rsidRPr="00BC73B0">
        <w:rPr>
          <w:rFonts w:ascii="Times New Roman" w:eastAsia="Times New Roman" w:hAnsi="Times New Roman" w:cs="Times New Roman"/>
          <w:b/>
          <w:color w:val="000000"/>
          <w:sz w:val="27"/>
          <w:szCs w:val="27"/>
        </w:rPr>
        <w:t>:</w:t>
      </w:r>
      <w:r>
        <w:rPr>
          <w:rFonts w:ascii="Times New Roman" w:eastAsia="Times New Roman" w:hAnsi="Times New Roman" w:cs="Times New Roman"/>
          <w:color w:val="000000"/>
          <w:sz w:val="27"/>
          <w:szCs w:val="27"/>
        </w:rPr>
        <w:t xml:space="preserve"> </w:t>
      </w:r>
      <w:r w:rsidRPr="00BC73B0">
        <w:rPr>
          <w:rFonts w:ascii="Times New Roman" w:eastAsia="Times New Roman" w:hAnsi="Times New Roman" w:cs="Times New Roman"/>
          <w:color w:val="000000"/>
          <w:sz w:val="27"/>
          <w:szCs w:val="27"/>
        </w:rPr>
        <w:t>Разработать</w:t>
      </w:r>
      <w:proofErr w:type="gramEnd"/>
      <w:r w:rsidRPr="00BC73B0">
        <w:rPr>
          <w:rFonts w:ascii="Times New Roman" w:eastAsia="Times New Roman" w:hAnsi="Times New Roman" w:cs="Times New Roman"/>
          <w:color w:val="000000"/>
          <w:sz w:val="27"/>
          <w:szCs w:val="27"/>
        </w:rPr>
        <w:t xml:space="preserve"> комплекс </w:t>
      </w:r>
      <w:r w:rsidRPr="00BC73B0">
        <w:rPr>
          <w:rFonts w:ascii="Times New Roman" w:eastAsia="Times New Roman" w:hAnsi="Times New Roman" w:cs="Times New Roman"/>
          <w:b/>
          <w:color w:val="000000"/>
          <w:sz w:val="27"/>
          <w:szCs w:val="27"/>
        </w:rPr>
        <w:t>PR-решений</w:t>
      </w:r>
      <w:r w:rsidRPr="00BC73B0">
        <w:rPr>
          <w:rFonts w:ascii="Times New Roman" w:eastAsia="Times New Roman" w:hAnsi="Times New Roman" w:cs="Times New Roman"/>
          <w:color w:val="000000"/>
          <w:sz w:val="27"/>
          <w:szCs w:val="27"/>
        </w:rPr>
        <w:t>:</w:t>
      </w:r>
    </w:p>
    <w:p w14:paraId="29F03899" w14:textId="77777777" w:rsidR="00BC73B0" w:rsidRPr="00BC73B0" w:rsidRDefault="00BC73B0" w:rsidP="00BC73B0">
      <w:pPr>
        <w:spacing w:after="0" w:line="240" w:lineRule="auto"/>
        <w:jc w:val="both"/>
        <w:rPr>
          <w:rFonts w:ascii="Times New Roman" w:eastAsia="Times New Roman" w:hAnsi="Times New Roman" w:cs="Times New Roman"/>
          <w:color w:val="000000"/>
          <w:sz w:val="27"/>
          <w:szCs w:val="27"/>
        </w:rPr>
      </w:pPr>
      <w:r w:rsidRPr="00BC73B0">
        <w:rPr>
          <w:rFonts w:ascii="Times New Roman" w:eastAsia="Times New Roman" w:hAnsi="Times New Roman" w:cs="Times New Roman"/>
          <w:color w:val="000000"/>
          <w:sz w:val="27"/>
          <w:szCs w:val="27"/>
        </w:rPr>
        <w:t>1. по продвижению на рынок канцелярских магазинов</w:t>
      </w:r>
    </w:p>
    <w:p w14:paraId="7FB7FDA0" w14:textId="77777777" w:rsidR="00BC73B0" w:rsidRPr="00BC73B0" w:rsidRDefault="00BC73B0" w:rsidP="00BC73B0">
      <w:pPr>
        <w:spacing w:after="0" w:line="240" w:lineRule="auto"/>
        <w:jc w:val="both"/>
        <w:rPr>
          <w:rFonts w:ascii="Times New Roman" w:eastAsia="Times New Roman" w:hAnsi="Times New Roman" w:cs="Times New Roman"/>
          <w:color w:val="000000"/>
          <w:sz w:val="27"/>
          <w:szCs w:val="27"/>
        </w:rPr>
      </w:pPr>
      <w:r w:rsidRPr="00BC73B0">
        <w:rPr>
          <w:rFonts w:ascii="Times New Roman" w:eastAsia="Times New Roman" w:hAnsi="Times New Roman" w:cs="Times New Roman"/>
          <w:color w:val="000000"/>
          <w:sz w:val="27"/>
          <w:szCs w:val="27"/>
        </w:rPr>
        <w:t>2. по увеличению объема продаж канцелярского магазина</w:t>
      </w:r>
    </w:p>
    <w:p w14:paraId="5089DE3B" w14:textId="77777777" w:rsidR="00BC73B0" w:rsidRPr="00BC73B0" w:rsidRDefault="00BC73B0" w:rsidP="00BC73B0">
      <w:pPr>
        <w:spacing w:after="0" w:line="240" w:lineRule="auto"/>
        <w:jc w:val="both"/>
        <w:rPr>
          <w:rFonts w:ascii="Times New Roman" w:eastAsia="Times New Roman" w:hAnsi="Times New Roman" w:cs="Times New Roman"/>
          <w:color w:val="000000"/>
          <w:sz w:val="27"/>
          <w:szCs w:val="27"/>
        </w:rPr>
      </w:pPr>
      <w:r w:rsidRPr="00BC73B0">
        <w:rPr>
          <w:rFonts w:ascii="Times New Roman" w:eastAsia="Times New Roman" w:hAnsi="Times New Roman" w:cs="Times New Roman"/>
          <w:color w:val="000000"/>
          <w:sz w:val="27"/>
          <w:szCs w:val="27"/>
        </w:rPr>
        <w:t>3. по привлечению иных сетей, занимающихся продажей канцтоваров.</w:t>
      </w:r>
    </w:p>
    <w:p w14:paraId="541F680E" w14:textId="77777777" w:rsidR="00BC73B0" w:rsidRPr="00BC73B0" w:rsidRDefault="00BC73B0" w:rsidP="00BC73B0">
      <w:pPr>
        <w:spacing w:after="0" w:line="240" w:lineRule="auto"/>
        <w:jc w:val="both"/>
        <w:rPr>
          <w:rFonts w:ascii="Times New Roman" w:eastAsia="Times New Roman" w:hAnsi="Times New Roman" w:cs="Times New Roman"/>
          <w:color w:val="000000"/>
          <w:sz w:val="27"/>
          <w:szCs w:val="27"/>
        </w:rPr>
      </w:pPr>
      <w:r w:rsidRPr="00BC73B0">
        <w:rPr>
          <w:rFonts w:ascii="Times New Roman" w:eastAsia="Times New Roman" w:hAnsi="Times New Roman" w:cs="Times New Roman"/>
          <w:color w:val="000000"/>
          <w:sz w:val="27"/>
          <w:szCs w:val="27"/>
        </w:rPr>
        <w:t>Бюджет: 100 тыс. руб.</w:t>
      </w:r>
    </w:p>
    <w:p w14:paraId="53E7CD22" w14:textId="77777777" w:rsidR="00BC73B0" w:rsidRPr="00BC73B0" w:rsidRDefault="00BC73B0" w:rsidP="00BC73B0">
      <w:pPr>
        <w:spacing w:after="0" w:line="240" w:lineRule="auto"/>
        <w:jc w:val="both"/>
        <w:rPr>
          <w:rFonts w:ascii="Times New Roman" w:eastAsia="Times New Roman" w:hAnsi="Times New Roman" w:cs="Times New Roman"/>
          <w:color w:val="000000"/>
          <w:sz w:val="27"/>
          <w:szCs w:val="27"/>
        </w:rPr>
      </w:pPr>
      <w:r w:rsidRPr="00BC73B0">
        <w:rPr>
          <w:rFonts w:ascii="Times New Roman" w:eastAsia="Times New Roman" w:hAnsi="Times New Roman" w:cs="Times New Roman"/>
          <w:color w:val="000000"/>
          <w:sz w:val="27"/>
          <w:szCs w:val="27"/>
        </w:rPr>
        <w:t>География реализации: Республика Саха (Якутия).</w:t>
      </w:r>
    </w:p>
    <w:p w14:paraId="7EB56857" w14:textId="77777777" w:rsidR="00BC73B0" w:rsidRPr="00BC73B0" w:rsidRDefault="00BC73B0" w:rsidP="00BC73B0">
      <w:pPr>
        <w:spacing w:after="0" w:line="240" w:lineRule="auto"/>
        <w:jc w:val="both"/>
        <w:rPr>
          <w:rFonts w:ascii="Times New Roman" w:eastAsia="Times New Roman" w:hAnsi="Times New Roman" w:cs="Times New Roman"/>
          <w:color w:val="000000"/>
          <w:sz w:val="27"/>
          <w:szCs w:val="27"/>
        </w:rPr>
      </w:pPr>
      <w:r w:rsidRPr="00BC73B0">
        <w:rPr>
          <w:rFonts w:ascii="Times New Roman" w:eastAsia="Times New Roman" w:hAnsi="Times New Roman" w:cs="Times New Roman"/>
          <w:color w:val="000000"/>
          <w:sz w:val="27"/>
          <w:szCs w:val="27"/>
        </w:rPr>
        <w:t>Время реализации: 1-3 месяца с дальнейшим продолжением.</w:t>
      </w:r>
    </w:p>
    <w:p w14:paraId="1070CD64" w14:textId="77777777" w:rsidR="00BC73B0" w:rsidRPr="00BC73B0" w:rsidRDefault="00BC73B0" w:rsidP="00BC73B0">
      <w:pPr>
        <w:spacing w:after="0" w:line="240" w:lineRule="auto"/>
        <w:jc w:val="both"/>
        <w:rPr>
          <w:rFonts w:ascii="Times New Roman" w:eastAsia="Times New Roman" w:hAnsi="Times New Roman" w:cs="Times New Roman"/>
          <w:color w:val="000000"/>
          <w:sz w:val="27"/>
          <w:szCs w:val="27"/>
        </w:rPr>
      </w:pPr>
      <w:r w:rsidRPr="00BC73B0">
        <w:rPr>
          <w:rFonts w:ascii="Times New Roman" w:eastAsia="Times New Roman" w:hAnsi="Times New Roman" w:cs="Times New Roman"/>
          <w:color w:val="000000"/>
          <w:sz w:val="27"/>
          <w:szCs w:val="27"/>
        </w:rPr>
        <w:t>Дополнительно: решения могут быть как традиционными, так и нетрадиционными, могут быть представлены в ходе коммуникационной программы.</w:t>
      </w:r>
    </w:p>
    <w:p w14:paraId="100B7228" w14:textId="77777777" w:rsidR="00BC73B0" w:rsidRDefault="00BC73B0" w:rsidP="00081A7D">
      <w:pPr>
        <w:spacing w:after="0" w:line="240" w:lineRule="auto"/>
        <w:ind w:left="709"/>
        <w:jc w:val="center"/>
        <w:outlineLvl w:val="0"/>
        <w:rPr>
          <w:rFonts w:ascii="Times New Roman" w:eastAsia="Calibri" w:hAnsi="Times New Roman"/>
          <w:b/>
          <w:sz w:val="28"/>
          <w:szCs w:val="28"/>
        </w:rPr>
      </w:pPr>
    </w:p>
    <w:p w14:paraId="160C9DA1" w14:textId="6A433B81" w:rsidR="00081A7D" w:rsidRDefault="00081A7D" w:rsidP="00081A7D">
      <w:pPr>
        <w:spacing w:after="0" w:line="240" w:lineRule="auto"/>
        <w:ind w:left="709"/>
        <w:jc w:val="center"/>
        <w:outlineLvl w:val="0"/>
        <w:rPr>
          <w:rFonts w:ascii="Times New Roman" w:eastAsia="Calibri" w:hAnsi="Times New Roman"/>
          <w:b/>
          <w:sz w:val="28"/>
          <w:szCs w:val="28"/>
        </w:rPr>
      </w:pPr>
      <w:r>
        <w:rPr>
          <w:rFonts w:ascii="Times New Roman" w:eastAsia="Calibri" w:hAnsi="Times New Roman"/>
          <w:b/>
          <w:sz w:val="28"/>
          <w:szCs w:val="28"/>
        </w:rPr>
        <w:t>Задание</w:t>
      </w:r>
      <w:r w:rsidR="00BC73B0">
        <w:rPr>
          <w:rFonts w:ascii="Times New Roman" w:eastAsia="Calibri" w:hAnsi="Times New Roman"/>
          <w:b/>
          <w:sz w:val="28"/>
          <w:szCs w:val="28"/>
        </w:rPr>
        <w:t xml:space="preserve"> № </w:t>
      </w:r>
      <w:r w:rsidR="00E52FDE">
        <w:rPr>
          <w:rFonts w:ascii="Times New Roman" w:eastAsia="Calibri" w:hAnsi="Times New Roman"/>
          <w:b/>
          <w:sz w:val="28"/>
          <w:szCs w:val="28"/>
        </w:rPr>
        <w:t>5</w:t>
      </w:r>
      <w:r>
        <w:rPr>
          <w:rFonts w:ascii="Times New Roman" w:eastAsia="Calibri" w:hAnsi="Times New Roman"/>
          <w:b/>
          <w:sz w:val="28"/>
          <w:szCs w:val="28"/>
        </w:rPr>
        <w:t>.</w:t>
      </w:r>
    </w:p>
    <w:p w14:paraId="7D07D924" w14:textId="77777777" w:rsidR="00081A7D" w:rsidRDefault="00081A7D" w:rsidP="00081A7D">
      <w:pPr>
        <w:spacing w:after="0" w:line="240" w:lineRule="auto"/>
        <w:ind w:left="709"/>
        <w:jc w:val="center"/>
        <w:outlineLvl w:val="0"/>
        <w:rPr>
          <w:rFonts w:ascii="Times New Roman" w:eastAsia="Calibri" w:hAnsi="Times New Roman"/>
          <w:b/>
          <w:sz w:val="28"/>
          <w:szCs w:val="28"/>
          <w:u w:val="single"/>
        </w:rPr>
      </w:pPr>
      <w:r>
        <w:rPr>
          <w:rFonts w:ascii="Times New Roman" w:eastAsia="Calibri" w:hAnsi="Times New Roman"/>
          <w:b/>
          <w:sz w:val="28"/>
          <w:szCs w:val="28"/>
          <w:u w:val="single"/>
        </w:rPr>
        <w:t xml:space="preserve">   Утверждения</w:t>
      </w:r>
    </w:p>
    <w:p w14:paraId="31222800" w14:textId="77777777" w:rsidR="00081A7D" w:rsidRDefault="00081A7D" w:rsidP="00081A7D">
      <w:pPr>
        <w:spacing w:after="0" w:line="240" w:lineRule="auto"/>
        <w:outlineLvl w:val="0"/>
        <w:rPr>
          <w:rFonts w:ascii="Times New Roman" w:eastAsia="Calibri" w:hAnsi="Times New Roman"/>
          <w:b/>
          <w:sz w:val="28"/>
          <w:szCs w:val="28"/>
        </w:rPr>
      </w:pPr>
      <w:r>
        <w:rPr>
          <w:rFonts w:ascii="Times New Roman" w:eastAsia="Calibri" w:hAnsi="Times New Roman"/>
          <w:b/>
          <w:sz w:val="28"/>
          <w:szCs w:val="28"/>
        </w:rPr>
        <w:t xml:space="preserve">Задание: </w:t>
      </w:r>
      <w:proofErr w:type="gramStart"/>
      <w:r>
        <w:rPr>
          <w:rFonts w:ascii="Times New Roman" w:eastAsia="Calibri" w:hAnsi="Times New Roman"/>
          <w:b/>
          <w:sz w:val="28"/>
          <w:szCs w:val="28"/>
        </w:rPr>
        <w:t>Прочитайте  следующие</w:t>
      </w:r>
      <w:proofErr w:type="gramEnd"/>
      <w:r>
        <w:rPr>
          <w:rFonts w:ascii="Times New Roman" w:eastAsia="Calibri" w:hAnsi="Times New Roman"/>
          <w:b/>
          <w:sz w:val="28"/>
          <w:szCs w:val="28"/>
        </w:rPr>
        <w:t xml:space="preserve"> утверждения, согласны ли Вы с ними (да или нет), дайте подробный комментарий своему ответу.</w:t>
      </w:r>
    </w:p>
    <w:p w14:paraId="06654D76" w14:textId="77777777" w:rsidR="00081A7D" w:rsidRDefault="00081A7D" w:rsidP="00081A7D">
      <w:pPr>
        <w:pStyle w:val="a7"/>
        <w:numPr>
          <w:ilvl w:val="0"/>
          <w:numId w:val="12"/>
        </w:numPr>
        <w:spacing w:after="0" w:line="240" w:lineRule="auto"/>
        <w:outlineLvl w:val="0"/>
        <w:rPr>
          <w:rFonts w:ascii="Times New Roman" w:eastAsia="Calibri" w:hAnsi="Times New Roman"/>
          <w:sz w:val="28"/>
          <w:szCs w:val="28"/>
        </w:rPr>
      </w:pPr>
      <w:r>
        <w:rPr>
          <w:rFonts w:ascii="Times New Roman" w:eastAsia="Calibri" w:hAnsi="Times New Roman"/>
          <w:sz w:val="28"/>
          <w:szCs w:val="28"/>
        </w:rPr>
        <w:t xml:space="preserve">У </w:t>
      </w:r>
      <w:r>
        <w:rPr>
          <w:rFonts w:ascii="Times New Roman" w:eastAsia="Calibri" w:hAnsi="Times New Roman"/>
          <w:sz w:val="28"/>
          <w:szCs w:val="28"/>
          <w:lang w:val="en-US"/>
        </w:rPr>
        <w:t>PR</w:t>
      </w:r>
      <w:r>
        <w:rPr>
          <w:rFonts w:ascii="Times New Roman" w:eastAsia="Calibri" w:hAnsi="Times New Roman"/>
          <w:sz w:val="28"/>
          <w:szCs w:val="28"/>
        </w:rPr>
        <w:t xml:space="preserve"> только три функции в обществе</w:t>
      </w:r>
    </w:p>
    <w:p w14:paraId="775969F3" w14:textId="77777777" w:rsidR="00081A7D" w:rsidRDefault="00081A7D" w:rsidP="00081A7D">
      <w:pPr>
        <w:pStyle w:val="a7"/>
        <w:numPr>
          <w:ilvl w:val="0"/>
          <w:numId w:val="12"/>
        </w:numPr>
        <w:spacing w:after="0" w:line="240" w:lineRule="auto"/>
        <w:outlineLvl w:val="0"/>
        <w:rPr>
          <w:rFonts w:ascii="Times New Roman" w:eastAsia="Calibri" w:hAnsi="Times New Roman"/>
          <w:sz w:val="28"/>
          <w:szCs w:val="28"/>
        </w:rPr>
      </w:pPr>
      <w:r>
        <w:rPr>
          <w:rFonts w:ascii="Times New Roman" w:eastAsia="Calibri" w:hAnsi="Times New Roman"/>
          <w:sz w:val="28"/>
          <w:szCs w:val="28"/>
        </w:rPr>
        <w:t xml:space="preserve">Посредническая </w:t>
      </w:r>
      <w:proofErr w:type="gramStart"/>
      <w:r>
        <w:rPr>
          <w:rFonts w:ascii="Times New Roman" w:eastAsia="Calibri" w:hAnsi="Times New Roman"/>
          <w:sz w:val="28"/>
          <w:szCs w:val="28"/>
        </w:rPr>
        <w:t xml:space="preserve">функция  </w:t>
      </w:r>
      <w:r>
        <w:rPr>
          <w:rFonts w:ascii="Times New Roman" w:eastAsia="Calibri" w:hAnsi="Times New Roman"/>
          <w:sz w:val="28"/>
          <w:szCs w:val="28"/>
          <w:lang w:val="en-US"/>
        </w:rPr>
        <w:t>PR</w:t>
      </w:r>
      <w:proofErr w:type="gramEnd"/>
      <w:r>
        <w:rPr>
          <w:rFonts w:ascii="Times New Roman" w:eastAsia="Calibri" w:hAnsi="Times New Roman"/>
          <w:sz w:val="28"/>
          <w:szCs w:val="28"/>
        </w:rPr>
        <w:t xml:space="preserve"> – одна из доминирующих  в </w:t>
      </w:r>
      <w:r>
        <w:rPr>
          <w:rFonts w:ascii="Times New Roman" w:eastAsia="Calibri" w:hAnsi="Times New Roman"/>
          <w:sz w:val="28"/>
          <w:szCs w:val="28"/>
          <w:lang w:val="en-US"/>
        </w:rPr>
        <w:t>PR</w:t>
      </w:r>
      <w:r>
        <w:rPr>
          <w:rFonts w:ascii="Times New Roman" w:eastAsia="Calibri" w:hAnsi="Times New Roman"/>
          <w:sz w:val="28"/>
          <w:szCs w:val="28"/>
        </w:rPr>
        <w:t>-деятельности.</w:t>
      </w:r>
    </w:p>
    <w:p w14:paraId="3C42976C" w14:textId="77777777" w:rsidR="00081A7D" w:rsidRDefault="00081A7D" w:rsidP="00081A7D">
      <w:pPr>
        <w:pStyle w:val="a7"/>
        <w:numPr>
          <w:ilvl w:val="0"/>
          <w:numId w:val="12"/>
        </w:numPr>
        <w:spacing w:after="0" w:line="240" w:lineRule="auto"/>
        <w:outlineLvl w:val="0"/>
        <w:rPr>
          <w:rFonts w:ascii="Times New Roman" w:eastAsia="Calibri" w:hAnsi="Times New Roman"/>
          <w:sz w:val="28"/>
          <w:szCs w:val="28"/>
        </w:rPr>
      </w:pPr>
      <w:r>
        <w:rPr>
          <w:rFonts w:ascii="Times New Roman" w:eastAsia="Calibri" w:hAnsi="Times New Roman"/>
          <w:sz w:val="28"/>
          <w:szCs w:val="28"/>
          <w:lang w:val="en-US"/>
        </w:rPr>
        <w:t>PR</w:t>
      </w:r>
      <w:r>
        <w:rPr>
          <w:rFonts w:ascii="Times New Roman" w:eastAsia="Calibri" w:hAnsi="Times New Roman"/>
          <w:sz w:val="28"/>
          <w:szCs w:val="28"/>
        </w:rPr>
        <w:t xml:space="preserve">-кампания начинается с организации </w:t>
      </w:r>
      <w:proofErr w:type="gramStart"/>
      <w:r>
        <w:rPr>
          <w:rFonts w:ascii="Times New Roman" w:eastAsia="Calibri" w:hAnsi="Times New Roman"/>
          <w:sz w:val="28"/>
          <w:szCs w:val="28"/>
        </w:rPr>
        <w:t xml:space="preserve">различных  </w:t>
      </w:r>
      <w:r>
        <w:rPr>
          <w:rFonts w:ascii="Times New Roman" w:eastAsia="Calibri" w:hAnsi="Times New Roman"/>
          <w:sz w:val="28"/>
          <w:szCs w:val="28"/>
          <w:lang w:val="en-US"/>
        </w:rPr>
        <w:t>PR</w:t>
      </w:r>
      <w:proofErr w:type="gramEnd"/>
      <w:r>
        <w:rPr>
          <w:rFonts w:ascii="Times New Roman" w:eastAsia="Calibri" w:hAnsi="Times New Roman"/>
          <w:sz w:val="28"/>
          <w:szCs w:val="28"/>
        </w:rPr>
        <w:t>-мероприятий.</w:t>
      </w:r>
    </w:p>
    <w:p w14:paraId="61B7E5B8" w14:textId="77777777" w:rsidR="00081A7D" w:rsidRDefault="00081A7D" w:rsidP="00081A7D">
      <w:pPr>
        <w:spacing w:after="0" w:line="240" w:lineRule="auto"/>
        <w:rPr>
          <w:b/>
          <w:sz w:val="28"/>
          <w:szCs w:val="28"/>
        </w:rPr>
      </w:pPr>
    </w:p>
    <w:p w14:paraId="66F4BBBA" w14:textId="77777777" w:rsidR="00081A7D" w:rsidRDefault="00081A7D" w:rsidP="00081A7D">
      <w:pPr>
        <w:spacing w:after="0" w:line="240" w:lineRule="auto"/>
        <w:jc w:val="center"/>
        <w:rPr>
          <w:rFonts w:ascii="Times New Roman" w:hAnsi="Times New Roman" w:cs="Times New Roman"/>
          <w:b/>
          <w:sz w:val="28"/>
          <w:szCs w:val="28"/>
        </w:rPr>
      </w:pPr>
    </w:p>
    <w:p w14:paraId="55D2C063" w14:textId="77777777" w:rsidR="00081A7D" w:rsidRDefault="00081A7D" w:rsidP="00081A7D">
      <w:pPr>
        <w:spacing w:after="0" w:line="240" w:lineRule="auto"/>
        <w:rPr>
          <w:b/>
          <w:sz w:val="28"/>
          <w:szCs w:val="28"/>
        </w:rPr>
      </w:pPr>
    </w:p>
    <w:p w14:paraId="112B6C6F" w14:textId="77777777" w:rsidR="00081A7D" w:rsidRDefault="00081A7D" w:rsidP="00081A7D">
      <w:pPr>
        <w:spacing w:after="0" w:line="240" w:lineRule="auto"/>
        <w:jc w:val="both"/>
        <w:rPr>
          <w:rFonts w:ascii="Times New Roman" w:hAnsi="Times New Roman" w:cs="Times New Roman"/>
          <w:b/>
          <w:i/>
          <w:sz w:val="28"/>
          <w:szCs w:val="28"/>
        </w:rPr>
      </w:pPr>
    </w:p>
    <w:p w14:paraId="49EBA954" w14:textId="77777777" w:rsidR="00081A7D" w:rsidRDefault="00081A7D" w:rsidP="00081A7D">
      <w:pPr>
        <w:spacing w:after="0" w:line="240" w:lineRule="auto"/>
        <w:jc w:val="both"/>
        <w:rPr>
          <w:rFonts w:ascii="Times New Roman" w:hAnsi="Times New Roman" w:cs="Times New Roman"/>
          <w:b/>
          <w:i/>
          <w:sz w:val="28"/>
          <w:szCs w:val="28"/>
        </w:rPr>
      </w:pPr>
    </w:p>
    <w:p w14:paraId="70CBCE89" w14:textId="77777777" w:rsidR="00081A7D" w:rsidRDefault="00081A7D" w:rsidP="00081A7D">
      <w:pPr>
        <w:spacing w:after="0" w:line="240" w:lineRule="auto"/>
        <w:jc w:val="both"/>
        <w:rPr>
          <w:rFonts w:ascii="Times New Roman" w:hAnsi="Times New Roman" w:cs="Times New Roman"/>
          <w:b/>
          <w:i/>
          <w:sz w:val="28"/>
          <w:szCs w:val="28"/>
        </w:rPr>
      </w:pPr>
    </w:p>
    <w:p w14:paraId="55BF4180" w14:textId="77777777" w:rsidR="00081A7D" w:rsidRDefault="00081A7D" w:rsidP="00081A7D">
      <w:pPr>
        <w:spacing w:after="0" w:line="240" w:lineRule="auto"/>
        <w:jc w:val="both"/>
        <w:rPr>
          <w:rFonts w:ascii="Times New Roman" w:hAnsi="Times New Roman" w:cs="Times New Roman"/>
          <w:b/>
          <w:i/>
          <w:sz w:val="28"/>
          <w:szCs w:val="28"/>
        </w:rPr>
      </w:pPr>
    </w:p>
    <w:p w14:paraId="25409C59" w14:textId="77777777" w:rsidR="00081A7D" w:rsidRDefault="00081A7D" w:rsidP="00081A7D">
      <w:pPr>
        <w:spacing w:after="0" w:line="240" w:lineRule="auto"/>
        <w:jc w:val="both"/>
        <w:rPr>
          <w:rFonts w:ascii="Times New Roman" w:hAnsi="Times New Roman" w:cs="Times New Roman"/>
          <w:b/>
          <w:i/>
          <w:sz w:val="28"/>
          <w:szCs w:val="28"/>
        </w:rPr>
      </w:pPr>
    </w:p>
    <w:p w14:paraId="3ABADBCC" w14:textId="77777777" w:rsidR="00081A7D" w:rsidRDefault="00081A7D" w:rsidP="00081A7D">
      <w:pPr>
        <w:spacing w:after="0" w:line="240" w:lineRule="auto"/>
        <w:jc w:val="both"/>
        <w:rPr>
          <w:rFonts w:ascii="Times New Roman" w:hAnsi="Times New Roman" w:cs="Times New Roman"/>
          <w:b/>
          <w:i/>
          <w:sz w:val="28"/>
          <w:szCs w:val="28"/>
        </w:rPr>
      </w:pPr>
    </w:p>
    <w:p w14:paraId="2D8EF64E" w14:textId="77777777" w:rsidR="00081A7D" w:rsidRDefault="00081A7D" w:rsidP="00081A7D">
      <w:pPr>
        <w:spacing w:after="0" w:line="240" w:lineRule="auto"/>
        <w:jc w:val="both"/>
        <w:rPr>
          <w:rFonts w:ascii="Times New Roman" w:hAnsi="Times New Roman" w:cs="Times New Roman"/>
          <w:b/>
          <w:i/>
          <w:sz w:val="28"/>
          <w:szCs w:val="28"/>
        </w:rPr>
      </w:pPr>
    </w:p>
    <w:p w14:paraId="608BD5F7" w14:textId="77777777" w:rsidR="00081A7D" w:rsidRDefault="00081A7D" w:rsidP="00081A7D">
      <w:pPr>
        <w:spacing w:after="0" w:line="240" w:lineRule="auto"/>
        <w:jc w:val="both"/>
        <w:rPr>
          <w:rFonts w:ascii="Times New Roman" w:hAnsi="Times New Roman" w:cs="Times New Roman"/>
          <w:b/>
          <w:i/>
          <w:sz w:val="28"/>
          <w:szCs w:val="28"/>
        </w:rPr>
      </w:pPr>
    </w:p>
    <w:p w14:paraId="6F9C5771" w14:textId="77777777" w:rsidR="00081A7D" w:rsidRDefault="00081A7D" w:rsidP="00081A7D">
      <w:pPr>
        <w:spacing w:after="0" w:line="240" w:lineRule="auto"/>
        <w:jc w:val="both"/>
        <w:rPr>
          <w:rFonts w:ascii="Times New Roman" w:hAnsi="Times New Roman" w:cs="Times New Roman"/>
          <w:b/>
          <w:i/>
          <w:sz w:val="28"/>
          <w:szCs w:val="28"/>
        </w:rPr>
      </w:pPr>
    </w:p>
    <w:p w14:paraId="5BD38DC6" w14:textId="77777777" w:rsidR="00081A7D" w:rsidRDefault="00081A7D" w:rsidP="00081A7D">
      <w:pPr>
        <w:spacing w:after="0" w:line="240" w:lineRule="auto"/>
        <w:jc w:val="both"/>
        <w:rPr>
          <w:rFonts w:ascii="Times New Roman" w:hAnsi="Times New Roman" w:cs="Times New Roman"/>
          <w:b/>
          <w:i/>
          <w:sz w:val="28"/>
          <w:szCs w:val="28"/>
        </w:rPr>
      </w:pPr>
    </w:p>
    <w:p w14:paraId="5DF2CB5B" w14:textId="77777777" w:rsidR="00081A7D" w:rsidRDefault="00081A7D" w:rsidP="00081A7D">
      <w:pPr>
        <w:spacing w:after="0" w:line="240" w:lineRule="auto"/>
        <w:jc w:val="both"/>
        <w:rPr>
          <w:rFonts w:ascii="Times New Roman" w:hAnsi="Times New Roman" w:cs="Times New Roman"/>
          <w:b/>
          <w:i/>
          <w:sz w:val="28"/>
          <w:szCs w:val="28"/>
        </w:rPr>
      </w:pPr>
    </w:p>
    <w:p w14:paraId="46704783" w14:textId="77777777" w:rsidR="00081A7D" w:rsidRDefault="00081A7D" w:rsidP="00081A7D">
      <w:pPr>
        <w:spacing w:after="0" w:line="240" w:lineRule="auto"/>
        <w:jc w:val="both"/>
        <w:rPr>
          <w:rFonts w:ascii="Times New Roman" w:hAnsi="Times New Roman" w:cs="Times New Roman"/>
          <w:b/>
          <w:i/>
          <w:sz w:val="28"/>
          <w:szCs w:val="28"/>
        </w:rPr>
      </w:pPr>
    </w:p>
    <w:p w14:paraId="5C74442E" w14:textId="77777777" w:rsidR="00081A7D" w:rsidRDefault="00081A7D" w:rsidP="00081A7D">
      <w:pPr>
        <w:spacing w:after="0" w:line="240" w:lineRule="auto"/>
        <w:jc w:val="both"/>
        <w:rPr>
          <w:rFonts w:ascii="Times New Roman" w:hAnsi="Times New Roman" w:cs="Times New Roman"/>
          <w:b/>
          <w:i/>
          <w:sz w:val="28"/>
          <w:szCs w:val="28"/>
        </w:rPr>
      </w:pPr>
    </w:p>
    <w:p w14:paraId="73687F82" w14:textId="77777777" w:rsidR="00081A7D" w:rsidRDefault="00081A7D" w:rsidP="00081A7D">
      <w:pPr>
        <w:spacing w:after="0" w:line="240" w:lineRule="auto"/>
        <w:jc w:val="both"/>
        <w:rPr>
          <w:rFonts w:ascii="Times New Roman" w:hAnsi="Times New Roman" w:cs="Times New Roman"/>
          <w:b/>
          <w:i/>
          <w:sz w:val="28"/>
          <w:szCs w:val="28"/>
        </w:rPr>
      </w:pPr>
    </w:p>
    <w:p w14:paraId="0AF0A686" w14:textId="77777777" w:rsidR="00081A7D" w:rsidRDefault="00081A7D" w:rsidP="00081A7D">
      <w:pPr>
        <w:spacing w:after="0" w:line="240" w:lineRule="auto"/>
        <w:jc w:val="both"/>
        <w:rPr>
          <w:rFonts w:ascii="Times New Roman" w:hAnsi="Times New Roman" w:cs="Times New Roman"/>
          <w:b/>
          <w:i/>
          <w:sz w:val="28"/>
          <w:szCs w:val="28"/>
        </w:rPr>
      </w:pPr>
    </w:p>
    <w:p w14:paraId="4D3125BD" w14:textId="77777777" w:rsidR="00081A7D" w:rsidRDefault="00081A7D" w:rsidP="00081A7D">
      <w:pPr>
        <w:spacing w:after="0" w:line="240" w:lineRule="auto"/>
        <w:jc w:val="both"/>
        <w:rPr>
          <w:rFonts w:ascii="Times New Roman" w:hAnsi="Times New Roman" w:cs="Times New Roman"/>
          <w:b/>
          <w:i/>
          <w:sz w:val="28"/>
          <w:szCs w:val="28"/>
        </w:rPr>
      </w:pPr>
    </w:p>
    <w:p w14:paraId="7181B34D" w14:textId="77777777" w:rsidR="00081A7D" w:rsidRDefault="00081A7D" w:rsidP="00081A7D">
      <w:pPr>
        <w:spacing w:after="0" w:line="240" w:lineRule="auto"/>
        <w:jc w:val="both"/>
        <w:rPr>
          <w:rFonts w:ascii="Times New Roman" w:hAnsi="Times New Roman" w:cs="Times New Roman"/>
          <w:b/>
          <w:i/>
          <w:sz w:val="28"/>
          <w:szCs w:val="28"/>
        </w:rPr>
      </w:pPr>
    </w:p>
    <w:p w14:paraId="17C8838A" w14:textId="77777777" w:rsidR="00081A7D" w:rsidRDefault="00081A7D" w:rsidP="00081A7D">
      <w:pPr>
        <w:spacing w:after="0" w:line="240" w:lineRule="auto"/>
        <w:jc w:val="both"/>
        <w:rPr>
          <w:rFonts w:ascii="Times New Roman" w:hAnsi="Times New Roman" w:cs="Times New Roman"/>
          <w:b/>
          <w:i/>
          <w:sz w:val="28"/>
          <w:szCs w:val="28"/>
        </w:rPr>
      </w:pPr>
    </w:p>
    <w:p w14:paraId="026B14A3" w14:textId="77777777" w:rsidR="00081A7D" w:rsidRDefault="00081A7D" w:rsidP="00081A7D">
      <w:pPr>
        <w:spacing w:after="0" w:line="240" w:lineRule="auto"/>
        <w:jc w:val="both"/>
        <w:rPr>
          <w:rFonts w:ascii="Times New Roman" w:hAnsi="Times New Roman" w:cs="Times New Roman"/>
          <w:b/>
          <w:i/>
          <w:sz w:val="28"/>
          <w:szCs w:val="28"/>
        </w:rPr>
      </w:pPr>
    </w:p>
    <w:p w14:paraId="610359F9" w14:textId="77777777" w:rsidR="00081A7D" w:rsidRDefault="00081A7D" w:rsidP="00081A7D">
      <w:pPr>
        <w:spacing w:after="0" w:line="240" w:lineRule="auto"/>
        <w:jc w:val="both"/>
        <w:rPr>
          <w:rFonts w:ascii="Times New Roman" w:hAnsi="Times New Roman" w:cs="Times New Roman"/>
          <w:b/>
          <w:i/>
          <w:sz w:val="28"/>
          <w:szCs w:val="28"/>
        </w:rPr>
      </w:pPr>
    </w:p>
    <w:p w14:paraId="589F9E78" w14:textId="77777777" w:rsidR="00081A7D" w:rsidRDefault="00081A7D" w:rsidP="00081A7D">
      <w:pPr>
        <w:spacing w:after="0" w:line="240" w:lineRule="auto"/>
        <w:jc w:val="both"/>
        <w:rPr>
          <w:rFonts w:ascii="Times New Roman" w:hAnsi="Times New Roman" w:cs="Times New Roman"/>
          <w:b/>
          <w:i/>
          <w:sz w:val="28"/>
          <w:szCs w:val="28"/>
        </w:rPr>
      </w:pPr>
    </w:p>
    <w:p w14:paraId="7E8F397B" w14:textId="77777777" w:rsidR="00081A7D" w:rsidRDefault="00081A7D" w:rsidP="00081A7D">
      <w:pPr>
        <w:spacing w:after="0" w:line="240" w:lineRule="auto"/>
        <w:jc w:val="both"/>
        <w:rPr>
          <w:rFonts w:ascii="Times New Roman" w:hAnsi="Times New Roman" w:cs="Times New Roman"/>
          <w:b/>
          <w:i/>
          <w:sz w:val="28"/>
          <w:szCs w:val="28"/>
        </w:rPr>
      </w:pPr>
    </w:p>
    <w:p w14:paraId="579D265B" w14:textId="77777777" w:rsidR="00081A7D" w:rsidRDefault="00081A7D" w:rsidP="00081A7D">
      <w:pPr>
        <w:spacing w:after="0" w:line="240" w:lineRule="auto"/>
        <w:jc w:val="both"/>
        <w:rPr>
          <w:rFonts w:ascii="Times New Roman" w:hAnsi="Times New Roman" w:cs="Times New Roman"/>
          <w:b/>
          <w:i/>
          <w:sz w:val="28"/>
          <w:szCs w:val="28"/>
        </w:rPr>
      </w:pPr>
    </w:p>
    <w:p w14:paraId="42D568DE" w14:textId="77777777" w:rsidR="00081A7D" w:rsidRDefault="00081A7D" w:rsidP="00081A7D">
      <w:pPr>
        <w:spacing w:after="0" w:line="240" w:lineRule="auto"/>
        <w:jc w:val="both"/>
        <w:rPr>
          <w:rFonts w:ascii="Times New Roman" w:hAnsi="Times New Roman" w:cs="Times New Roman"/>
          <w:b/>
          <w:i/>
          <w:sz w:val="28"/>
          <w:szCs w:val="28"/>
        </w:rPr>
      </w:pPr>
    </w:p>
    <w:p w14:paraId="1024F780" w14:textId="2F6BC675" w:rsidR="00081A7D" w:rsidRDefault="00081A7D" w:rsidP="00081A7D">
      <w:pPr>
        <w:spacing w:after="0" w:line="240" w:lineRule="auto"/>
        <w:jc w:val="both"/>
        <w:rPr>
          <w:rFonts w:ascii="Times New Roman" w:hAnsi="Times New Roman" w:cs="Times New Roman"/>
          <w:b/>
          <w:i/>
          <w:sz w:val="28"/>
          <w:szCs w:val="28"/>
        </w:rPr>
      </w:pPr>
    </w:p>
    <w:p w14:paraId="54A93FB5" w14:textId="7BFDEE59" w:rsidR="00081A7D" w:rsidRDefault="00081A7D" w:rsidP="00081A7D">
      <w:pPr>
        <w:spacing w:after="0" w:line="240" w:lineRule="auto"/>
        <w:jc w:val="both"/>
        <w:rPr>
          <w:rFonts w:ascii="Times New Roman" w:hAnsi="Times New Roman" w:cs="Times New Roman"/>
          <w:b/>
          <w:i/>
          <w:sz w:val="28"/>
          <w:szCs w:val="28"/>
        </w:rPr>
      </w:pPr>
    </w:p>
    <w:p w14:paraId="57ADC63D" w14:textId="409B0061" w:rsidR="00081A7D" w:rsidRDefault="00081A7D" w:rsidP="00081A7D">
      <w:pPr>
        <w:spacing w:after="0" w:line="240" w:lineRule="auto"/>
        <w:jc w:val="both"/>
        <w:rPr>
          <w:rFonts w:ascii="Times New Roman" w:hAnsi="Times New Roman" w:cs="Times New Roman"/>
          <w:b/>
          <w:i/>
          <w:sz w:val="28"/>
          <w:szCs w:val="28"/>
        </w:rPr>
      </w:pPr>
    </w:p>
    <w:sectPr w:rsidR="00081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3929"/>
    <w:multiLevelType w:val="hybridMultilevel"/>
    <w:tmpl w:val="2D4E4D9C"/>
    <w:lvl w:ilvl="0" w:tplc="BA60AD4E">
      <w:start w:val="1"/>
      <w:numFmt w:val="bullet"/>
      <w:lvlText w:val="•"/>
      <w:lvlJc w:val="left"/>
      <w:pPr>
        <w:tabs>
          <w:tab w:val="num" w:pos="360"/>
        </w:tabs>
        <w:ind w:left="360" w:hanging="360"/>
      </w:pPr>
      <w:rPr>
        <w:rFonts w:ascii="Arial" w:hAnsi="Arial" w:cs="Times New Roman" w:hint="default"/>
      </w:rPr>
    </w:lvl>
    <w:lvl w:ilvl="1" w:tplc="2EF26D6E">
      <w:start w:val="1"/>
      <w:numFmt w:val="bullet"/>
      <w:lvlText w:val="•"/>
      <w:lvlJc w:val="left"/>
      <w:pPr>
        <w:tabs>
          <w:tab w:val="num" w:pos="1080"/>
        </w:tabs>
        <w:ind w:left="1080" w:hanging="360"/>
      </w:pPr>
      <w:rPr>
        <w:rFonts w:ascii="Arial" w:hAnsi="Arial" w:cs="Times New Roman" w:hint="default"/>
      </w:rPr>
    </w:lvl>
    <w:lvl w:ilvl="2" w:tplc="6F8263BE">
      <w:start w:val="1"/>
      <w:numFmt w:val="bullet"/>
      <w:lvlText w:val="•"/>
      <w:lvlJc w:val="left"/>
      <w:pPr>
        <w:tabs>
          <w:tab w:val="num" w:pos="1800"/>
        </w:tabs>
        <w:ind w:left="1800" w:hanging="360"/>
      </w:pPr>
      <w:rPr>
        <w:rFonts w:ascii="Arial" w:hAnsi="Arial" w:cs="Times New Roman" w:hint="default"/>
      </w:rPr>
    </w:lvl>
    <w:lvl w:ilvl="3" w:tplc="E5467354">
      <w:start w:val="1"/>
      <w:numFmt w:val="bullet"/>
      <w:lvlText w:val="•"/>
      <w:lvlJc w:val="left"/>
      <w:pPr>
        <w:tabs>
          <w:tab w:val="num" w:pos="2520"/>
        </w:tabs>
        <w:ind w:left="2520" w:hanging="360"/>
      </w:pPr>
      <w:rPr>
        <w:rFonts w:ascii="Arial" w:hAnsi="Arial" w:cs="Times New Roman" w:hint="default"/>
      </w:rPr>
    </w:lvl>
    <w:lvl w:ilvl="4" w:tplc="E4948860">
      <w:start w:val="1"/>
      <w:numFmt w:val="bullet"/>
      <w:lvlText w:val="•"/>
      <w:lvlJc w:val="left"/>
      <w:pPr>
        <w:tabs>
          <w:tab w:val="num" w:pos="3240"/>
        </w:tabs>
        <w:ind w:left="3240" w:hanging="360"/>
      </w:pPr>
      <w:rPr>
        <w:rFonts w:ascii="Arial" w:hAnsi="Arial" w:cs="Times New Roman" w:hint="default"/>
      </w:rPr>
    </w:lvl>
    <w:lvl w:ilvl="5" w:tplc="3F4A793C">
      <w:start w:val="1"/>
      <w:numFmt w:val="bullet"/>
      <w:lvlText w:val="•"/>
      <w:lvlJc w:val="left"/>
      <w:pPr>
        <w:tabs>
          <w:tab w:val="num" w:pos="3960"/>
        </w:tabs>
        <w:ind w:left="3960" w:hanging="360"/>
      </w:pPr>
      <w:rPr>
        <w:rFonts w:ascii="Arial" w:hAnsi="Arial" w:cs="Times New Roman" w:hint="default"/>
      </w:rPr>
    </w:lvl>
    <w:lvl w:ilvl="6" w:tplc="96523EA8">
      <w:start w:val="1"/>
      <w:numFmt w:val="bullet"/>
      <w:lvlText w:val="•"/>
      <w:lvlJc w:val="left"/>
      <w:pPr>
        <w:tabs>
          <w:tab w:val="num" w:pos="4680"/>
        </w:tabs>
        <w:ind w:left="4680" w:hanging="360"/>
      </w:pPr>
      <w:rPr>
        <w:rFonts w:ascii="Arial" w:hAnsi="Arial" w:cs="Times New Roman" w:hint="default"/>
      </w:rPr>
    </w:lvl>
    <w:lvl w:ilvl="7" w:tplc="185A8B5A">
      <w:start w:val="1"/>
      <w:numFmt w:val="bullet"/>
      <w:lvlText w:val="•"/>
      <w:lvlJc w:val="left"/>
      <w:pPr>
        <w:tabs>
          <w:tab w:val="num" w:pos="5400"/>
        </w:tabs>
        <w:ind w:left="5400" w:hanging="360"/>
      </w:pPr>
      <w:rPr>
        <w:rFonts w:ascii="Arial" w:hAnsi="Arial" w:cs="Times New Roman" w:hint="default"/>
      </w:rPr>
    </w:lvl>
    <w:lvl w:ilvl="8" w:tplc="A22AA71E">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94F2E48"/>
    <w:multiLevelType w:val="hybridMultilevel"/>
    <w:tmpl w:val="9D54339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E357B9"/>
    <w:multiLevelType w:val="hybridMultilevel"/>
    <w:tmpl w:val="66E4B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405C26"/>
    <w:multiLevelType w:val="hybridMultilevel"/>
    <w:tmpl w:val="1262BCDE"/>
    <w:lvl w:ilvl="0" w:tplc="6F3498B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41A0D11"/>
    <w:multiLevelType w:val="hybridMultilevel"/>
    <w:tmpl w:val="02D28992"/>
    <w:lvl w:ilvl="0" w:tplc="0EDEB0F0">
      <w:start w:val="1"/>
      <w:numFmt w:val="bullet"/>
      <w:lvlText w:val="•"/>
      <w:lvlJc w:val="left"/>
      <w:pPr>
        <w:tabs>
          <w:tab w:val="num" w:pos="720"/>
        </w:tabs>
        <w:ind w:left="720" w:hanging="360"/>
      </w:pPr>
      <w:rPr>
        <w:rFonts w:ascii="Arial" w:hAnsi="Arial" w:cs="Times New Roman" w:hint="default"/>
      </w:rPr>
    </w:lvl>
    <w:lvl w:ilvl="1" w:tplc="63F0617E">
      <w:start w:val="1"/>
      <w:numFmt w:val="bullet"/>
      <w:lvlText w:val="•"/>
      <w:lvlJc w:val="left"/>
      <w:pPr>
        <w:tabs>
          <w:tab w:val="num" w:pos="1440"/>
        </w:tabs>
        <w:ind w:left="1440" w:hanging="360"/>
      </w:pPr>
      <w:rPr>
        <w:rFonts w:ascii="Arial" w:hAnsi="Arial" w:cs="Times New Roman" w:hint="default"/>
      </w:rPr>
    </w:lvl>
    <w:lvl w:ilvl="2" w:tplc="A6383224">
      <w:start w:val="1"/>
      <w:numFmt w:val="bullet"/>
      <w:lvlText w:val="•"/>
      <w:lvlJc w:val="left"/>
      <w:pPr>
        <w:tabs>
          <w:tab w:val="num" w:pos="2160"/>
        </w:tabs>
        <w:ind w:left="2160" w:hanging="360"/>
      </w:pPr>
      <w:rPr>
        <w:rFonts w:ascii="Arial" w:hAnsi="Arial" w:cs="Times New Roman" w:hint="default"/>
      </w:rPr>
    </w:lvl>
    <w:lvl w:ilvl="3" w:tplc="F668A210">
      <w:start w:val="1"/>
      <w:numFmt w:val="bullet"/>
      <w:lvlText w:val="•"/>
      <w:lvlJc w:val="left"/>
      <w:pPr>
        <w:tabs>
          <w:tab w:val="num" w:pos="2880"/>
        </w:tabs>
        <w:ind w:left="2880" w:hanging="360"/>
      </w:pPr>
      <w:rPr>
        <w:rFonts w:ascii="Arial" w:hAnsi="Arial" w:cs="Times New Roman" w:hint="default"/>
      </w:rPr>
    </w:lvl>
    <w:lvl w:ilvl="4" w:tplc="BBF0769A">
      <w:start w:val="1"/>
      <w:numFmt w:val="bullet"/>
      <w:lvlText w:val="•"/>
      <w:lvlJc w:val="left"/>
      <w:pPr>
        <w:tabs>
          <w:tab w:val="num" w:pos="3600"/>
        </w:tabs>
        <w:ind w:left="3600" w:hanging="360"/>
      </w:pPr>
      <w:rPr>
        <w:rFonts w:ascii="Arial" w:hAnsi="Arial" w:cs="Times New Roman" w:hint="default"/>
      </w:rPr>
    </w:lvl>
    <w:lvl w:ilvl="5" w:tplc="4D44A470">
      <w:start w:val="1"/>
      <w:numFmt w:val="bullet"/>
      <w:lvlText w:val="•"/>
      <w:lvlJc w:val="left"/>
      <w:pPr>
        <w:tabs>
          <w:tab w:val="num" w:pos="4320"/>
        </w:tabs>
        <w:ind w:left="4320" w:hanging="360"/>
      </w:pPr>
      <w:rPr>
        <w:rFonts w:ascii="Arial" w:hAnsi="Arial" w:cs="Times New Roman" w:hint="default"/>
      </w:rPr>
    </w:lvl>
    <w:lvl w:ilvl="6" w:tplc="ED183B40">
      <w:start w:val="1"/>
      <w:numFmt w:val="bullet"/>
      <w:lvlText w:val="•"/>
      <w:lvlJc w:val="left"/>
      <w:pPr>
        <w:tabs>
          <w:tab w:val="num" w:pos="5040"/>
        </w:tabs>
        <w:ind w:left="5040" w:hanging="360"/>
      </w:pPr>
      <w:rPr>
        <w:rFonts w:ascii="Arial" w:hAnsi="Arial" w:cs="Times New Roman" w:hint="default"/>
      </w:rPr>
    </w:lvl>
    <w:lvl w:ilvl="7" w:tplc="5F583968">
      <w:start w:val="1"/>
      <w:numFmt w:val="bullet"/>
      <w:lvlText w:val="•"/>
      <w:lvlJc w:val="left"/>
      <w:pPr>
        <w:tabs>
          <w:tab w:val="num" w:pos="5760"/>
        </w:tabs>
        <w:ind w:left="5760" w:hanging="360"/>
      </w:pPr>
      <w:rPr>
        <w:rFonts w:ascii="Arial" w:hAnsi="Arial" w:cs="Times New Roman" w:hint="default"/>
      </w:rPr>
    </w:lvl>
    <w:lvl w:ilvl="8" w:tplc="D32A735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64A68A0"/>
    <w:multiLevelType w:val="hybridMultilevel"/>
    <w:tmpl w:val="1A6AB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FE588C"/>
    <w:multiLevelType w:val="hybridMultilevel"/>
    <w:tmpl w:val="05B2FB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B1F47A3"/>
    <w:multiLevelType w:val="hybridMultilevel"/>
    <w:tmpl w:val="9A762E9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106062"/>
    <w:multiLevelType w:val="hybridMultilevel"/>
    <w:tmpl w:val="A93ABFDE"/>
    <w:lvl w:ilvl="0" w:tplc="0BFE610C">
      <w:numFmt w:val="bullet"/>
      <w:lvlText w:val=""/>
      <w:lvlJc w:val="left"/>
      <w:pPr>
        <w:ind w:left="720" w:hanging="360"/>
      </w:pPr>
      <w:rPr>
        <w:rFonts w:ascii="Symbol" w:eastAsiaTheme="minorEastAsia" w:hAnsi="Symbol"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2972B27"/>
    <w:multiLevelType w:val="hybridMultilevel"/>
    <w:tmpl w:val="6DB88F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AED7100"/>
    <w:multiLevelType w:val="hybridMultilevel"/>
    <w:tmpl w:val="99F03A0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0E87BC3"/>
    <w:multiLevelType w:val="hybridMultilevel"/>
    <w:tmpl w:val="5F909F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DB3775"/>
    <w:multiLevelType w:val="hybridMultilevel"/>
    <w:tmpl w:val="731A36C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F4D055E"/>
    <w:multiLevelType w:val="hybridMultilevel"/>
    <w:tmpl w:val="6DEC71E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12"/>
  </w:num>
  <w:num w:numId="9">
    <w:abstractNumId w:val="10"/>
  </w:num>
  <w:num w:numId="10">
    <w:abstractNumId w:val="7"/>
    <w:lvlOverride w:ilvl="0"/>
    <w:lvlOverride w:ilvl="1">
      <w:startOverride w:val="1"/>
    </w:lvlOverride>
    <w:lvlOverride w:ilvl="2"/>
    <w:lvlOverride w:ilvl="3"/>
    <w:lvlOverride w:ilvl="4"/>
    <w:lvlOverride w:ilvl="5"/>
    <w:lvlOverride w:ilvl="6"/>
    <w:lvlOverride w:ilvl="7"/>
    <w:lvlOverride w:ilvl="8"/>
  </w:num>
  <w:num w:numId="11">
    <w:abstractNumId w:val="1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89"/>
    <w:rsid w:val="00004EA1"/>
    <w:rsid w:val="00081A7D"/>
    <w:rsid w:val="00355F0A"/>
    <w:rsid w:val="00387A82"/>
    <w:rsid w:val="005D0889"/>
    <w:rsid w:val="00BC73B0"/>
    <w:rsid w:val="00C13358"/>
    <w:rsid w:val="00C435E2"/>
    <w:rsid w:val="00C60782"/>
    <w:rsid w:val="00CE159E"/>
    <w:rsid w:val="00D22082"/>
    <w:rsid w:val="00E52FDE"/>
    <w:rsid w:val="00E65CDD"/>
    <w:rsid w:val="00F35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1B22"/>
  <w15:chartTrackingRefBased/>
  <w15:docId w15:val="{787714F1-B055-4938-AA02-CB1E43DE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1A7D"/>
    <w:pPr>
      <w:spacing w:after="200" w:line="276" w:lineRule="auto"/>
    </w:pPr>
    <w:rPr>
      <w:rFonts w:eastAsiaTheme="minorEastAsia"/>
      <w:lang w:eastAsia="ru-RU"/>
    </w:rPr>
  </w:style>
  <w:style w:type="paragraph" w:styleId="3">
    <w:name w:val="heading 3"/>
    <w:basedOn w:val="a"/>
    <w:next w:val="a"/>
    <w:link w:val="30"/>
    <w:uiPriority w:val="9"/>
    <w:semiHidden/>
    <w:unhideWhenUsed/>
    <w:qFormat/>
    <w:rsid w:val="00081A7D"/>
    <w:pPr>
      <w:keepNext/>
      <w:keepLines/>
      <w:spacing w:before="200" w:after="0"/>
      <w:outlineLvl w:val="2"/>
    </w:pPr>
    <w:rPr>
      <w:rFonts w:ascii="Cambria" w:eastAsia="MS Gothic"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81A7D"/>
    <w:rPr>
      <w:rFonts w:ascii="Cambria" w:eastAsia="MS Gothic" w:hAnsi="Cambria" w:cs="Times New Roman"/>
      <w:b/>
      <w:bCs/>
      <w:color w:val="4F81BD"/>
    </w:rPr>
  </w:style>
  <w:style w:type="character" w:styleId="a3">
    <w:name w:val="Hyperlink"/>
    <w:uiPriority w:val="99"/>
    <w:semiHidden/>
    <w:unhideWhenUsed/>
    <w:rsid w:val="00081A7D"/>
    <w:rPr>
      <w:color w:val="0000FF"/>
      <w:u w:val="single"/>
    </w:rPr>
  </w:style>
  <w:style w:type="paragraph" w:styleId="a4">
    <w:name w:val="Normal (Web)"/>
    <w:basedOn w:val="a"/>
    <w:uiPriority w:val="99"/>
    <w:unhideWhenUsed/>
    <w:rsid w:val="00081A7D"/>
    <w:pPr>
      <w:spacing w:before="100" w:beforeAutospacing="1" w:after="360"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081A7D"/>
    <w:pPr>
      <w:spacing w:after="0" w:line="240" w:lineRule="auto"/>
      <w:ind w:firstLine="720"/>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uiPriority w:val="99"/>
    <w:semiHidden/>
    <w:rsid w:val="00081A7D"/>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081A7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081A7D"/>
    <w:rPr>
      <w:rFonts w:ascii="Times New Roman" w:eastAsia="Times New Roman" w:hAnsi="Times New Roman" w:cs="Times New Roman"/>
      <w:sz w:val="24"/>
      <w:szCs w:val="24"/>
      <w:lang w:eastAsia="ru-RU"/>
    </w:rPr>
  </w:style>
  <w:style w:type="paragraph" w:styleId="a7">
    <w:name w:val="List Paragraph"/>
    <w:basedOn w:val="a"/>
    <w:uiPriority w:val="34"/>
    <w:qFormat/>
    <w:rsid w:val="00081A7D"/>
    <w:pPr>
      <w:ind w:left="720"/>
      <w:contextualSpacing/>
    </w:pPr>
    <w:rPr>
      <w:rFonts w:eastAsiaTheme="minorHAnsi"/>
      <w:lang w:eastAsia="en-US"/>
    </w:rPr>
  </w:style>
  <w:style w:type="paragraph" w:customStyle="1" w:styleId="21">
    <w:name w:val="Стиль2"/>
    <w:basedOn w:val="a"/>
    <w:uiPriority w:val="99"/>
    <w:semiHidden/>
    <w:rsid w:val="00081A7D"/>
    <w:pPr>
      <w:spacing w:after="120" w:line="288" w:lineRule="auto"/>
      <w:ind w:firstLine="851"/>
      <w:jc w:val="both"/>
    </w:pPr>
    <w:rPr>
      <w:rFonts w:ascii="Times New Roman" w:eastAsia="Times New Roman" w:hAnsi="Times New Roman" w:cs="Times New Roman"/>
      <w:spacing w:val="10"/>
      <w:sz w:val="28"/>
      <w:szCs w:val="28"/>
    </w:rPr>
  </w:style>
  <w:style w:type="paragraph" w:customStyle="1" w:styleId="texthead2">
    <w:name w:val="texthead2"/>
    <w:basedOn w:val="a"/>
    <w:uiPriority w:val="99"/>
    <w:semiHidden/>
    <w:rsid w:val="00081A7D"/>
    <w:pPr>
      <w:spacing w:before="180" w:after="0" w:line="240" w:lineRule="auto"/>
      <w:ind w:left="270" w:right="270"/>
    </w:pPr>
    <w:rPr>
      <w:rFonts w:ascii="Arial" w:eastAsia="Times New Roman" w:hAnsi="Arial" w:cs="Arial"/>
      <w:b/>
      <w:bCs/>
      <w:color w:val="000000"/>
    </w:rPr>
  </w:style>
  <w:style w:type="character" w:customStyle="1" w:styleId="apple-style-span">
    <w:name w:val="apple-style-span"/>
    <w:basedOn w:val="a0"/>
    <w:rsid w:val="00081A7D"/>
  </w:style>
  <w:style w:type="table" w:styleId="a8">
    <w:name w:val="Table Grid"/>
    <w:basedOn w:val="a1"/>
    <w:uiPriority w:val="59"/>
    <w:rsid w:val="00081A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90522">
      <w:bodyDiv w:val="1"/>
      <w:marLeft w:val="0"/>
      <w:marRight w:val="0"/>
      <w:marTop w:val="0"/>
      <w:marBottom w:val="0"/>
      <w:divBdr>
        <w:top w:val="none" w:sz="0" w:space="0" w:color="auto"/>
        <w:left w:val="none" w:sz="0" w:space="0" w:color="auto"/>
        <w:bottom w:val="none" w:sz="0" w:space="0" w:color="auto"/>
        <w:right w:val="none" w:sz="0" w:space="0" w:color="auto"/>
      </w:divBdr>
    </w:div>
    <w:div w:id="813067557">
      <w:bodyDiv w:val="1"/>
      <w:marLeft w:val="0"/>
      <w:marRight w:val="0"/>
      <w:marTop w:val="0"/>
      <w:marBottom w:val="0"/>
      <w:divBdr>
        <w:top w:val="none" w:sz="0" w:space="0" w:color="auto"/>
        <w:left w:val="none" w:sz="0" w:space="0" w:color="auto"/>
        <w:bottom w:val="none" w:sz="0" w:space="0" w:color="auto"/>
        <w:right w:val="none" w:sz="0" w:space="0" w:color="auto"/>
      </w:divBdr>
    </w:div>
    <w:div w:id="11832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nova-n@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nnova-n@mail.ru" TargetMode="External"/><Relationship Id="rId12" Type="http://schemas.openxmlformats.org/officeDocument/2006/relationships/hyperlink" Target="http://www.soclaboratory.ru/l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1soc.ru/" TargetMode="External"/><Relationship Id="rId5" Type="http://schemas.openxmlformats.org/officeDocument/2006/relationships/image" Target="media/image1.png"/><Relationship Id="rId10" Type="http://schemas.openxmlformats.org/officeDocument/2006/relationships/hyperlink" Target="http://www.socreklama.ru/" TargetMode="External"/><Relationship Id="rId4" Type="http://schemas.openxmlformats.org/officeDocument/2006/relationships/webSettings" Target="webSettings.xml"/><Relationship Id="rId9" Type="http://schemas.openxmlformats.org/officeDocument/2006/relationships/hyperlink" Target="https://www.adm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9</Pages>
  <Words>1686</Words>
  <Characters>9615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шелехов</dc:creator>
  <cp:keywords/>
  <dc:description/>
  <cp:lastModifiedBy>дмитрий шелехов</cp:lastModifiedBy>
  <cp:revision>12</cp:revision>
  <dcterms:created xsi:type="dcterms:W3CDTF">2019-02-05T00:30:00Z</dcterms:created>
  <dcterms:modified xsi:type="dcterms:W3CDTF">2019-02-06T03:00:00Z</dcterms:modified>
</cp:coreProperties>
</file>